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C65" w:rsidRPr="00D75C65" w:rsidRDefault="00D75C65" w:rsidP="00D75C65">
      <w:pPr>
        <w:ind w:firstLine="567"/>
        <w:contextualSpacing/>
        <w:jc w:val="center"/>
        <w:rPr>
          <w:rFonts w:ascii="Times New Roman" w:hAnsi="Times New Roman" w:cs="Times New Roman"/>
          <w:caps/>
          <w:sz w:val="24"/>
        </w:rPr>
      </w:pPr>
      <w:bookmarkStart w:id="0" w:name="_GoBack"/>
      <w:bookmarkEnd w:id="0"/>
      <w:r w:rsidRPr="00D75C65">
        <w:rPr>
          <w:rFonts w:ascii="Times New Roman" w:hAnsi="Times New Roman" w:cs="Times New Roman"/>
          <w:caps/>
          <w:sz w:val="24"/>
        </w:rPr>
        <w:t xml:space="preserve">Муниципальное бюджетное общеобразовательное учреждение </w:t>
      </w:r>
    </w:p>
    <w:p w:rsidR="00D75C65" w:rsidRPr="00D75C65" w:rsidRDefault="00D75C65" w:rsidP="00D75C65">
      <w:pPr>
        <w:ind w:firstLine="567"/>
        <w:contextualSpacing/>
        <w:jc w:val="center"/>
        <w:rPr>
          <w:rFonts w:ascii="Times New Roman" w:hAnsi="Times New Roman" w:cs="Times New Roman"/>
          <w:caps/>
          <w:sz w:val="24"/>
        </w:rPr>
      </w:pPr>
      <w:r w:rsidRPr="00D75C65">
        <w:rPr>
          <w:rFonts w:ascii="Times New Roman" w:hAnsi="Times New Roman" w:cs="Times New Roman"/>
          <w:caps/>
          <w:sz w:val="24"/>
        </w:rPr>
        <w:t xml:space="preserve">средняя общеобразовательная школа </w:t>
      </w:r>
    </w:p>
    <w:p w:rsidR="00D75C65" w:rsidRPr="00D75C65" w:rsidRDefault="00D75C65" w:rsidP="00D75C65">
      <w:pPr>
        <w:ind w:firstLine="567"/>
        <w:contextualSpacing/>
        <w:jc w:val="center"/>
        <w:rPr>
          <w:rFonts w:ascii="Times New Roman" w:hAnsi="Times New Roman" w:cs="Times New Roman"/>
          <w:caps/>
          <w:sz w:val="24"/>
        </w:rPr>
      </w:pPr>
      <w:r w:rsidRPr="00D75C65">
        <w:rPr>
          <w:rFonts w:ascii="Times New Roman" w:hAnsi="Times New Roman" w:cs="Times New Roman"/>
          <w:caps/>
          <w:sz w:val="24"/>
        </w:rPr>
        <w:t>им. М.Н. Загоскина с. Рамзай</w:t>
      </w:r>
    </w:p>
    <w:p w:rsidR="00D75C65" w:rsidRPr="00D75C65" w:rsidRDefault="00D75C65" w:rsidP="00D75C65">
      <w:pPr>
        <w:ind w:firstLine="567"/>
        <w:contextualSpacing/>
        <w:jc w:val="center"/>
        <w:rPr>
          <w:rFonts w:ascii="Times New Roman" w:hAnsi="Times New Roman" w:cs="Times New Roman"/>
          <w:caps/>
          <w:sz w:val="24"/>
        </w:rPr>
      </w:pPr>
      <w:r w:rsidRPr="00D75C65">
        <w:rPr>
          <w:rFonts w:ascii="Times New Roman" w:hAnsi="Times New Roman" w:cs="Times New Roman"/>
          <w:caps/>
          <w:sz w:val="24"/>
        </w:rPr>
        <w:t xml:space="preserve">Мокшанского района Пензенской области </w:t>
      </w:r>
    </w:p>
    <w:p w:rsidR="00D75C65" w:rsidRDefault="00D75C65" w:rsidP="00D75C65">
      <w:pPr>
        <w:spacing w:line="360" w:lineRule="auto"/>
        <w:ind w:firstLine="567"/>
        <w:contextualSpacing/>
        <w:jc w:val="center"/>
        <w:rPr>
          <w:b/>
        </w:rPr>
      </w:pPr>
    </w:p>
    <w:p w:rsidR="00D75C65" w:rsidRPr="007C62E5" w:rsidRDefault="00D75C65" w:rsidP="00D75C65">
      <w:pPr>
        <w:spacing w:line="360" w:lineRule="auto"/>
        <w:ind w:firstLine="567"/>
        <w:contextualSpacing/>
        <w:jc w:val="center"/>
        <w:rPr>
          <w:b/>
        </w:rPr>
      </w:pPr>
    </w:p>
    <w:p w:rsidR="00D75C65" w:rsidRDefault="00D75C65" w:rsidP="00D75C65">
      <w:pPr>
        <w:spacing w:line="360" w:lineRule="auto"/>
        <w:contextualSpacing/>
        <w:rPr>
          <w:b/>
        </w:rPr>
      </w:pPr>
    </w:p>
    <w:p w:rsidR="00D75C65" w:rsidRDefault="00D75C65" w:rsidP="00D75C65">
      <w:pPr>
        <w:pStyle w:val="Standard"/>
        <w:jc w:val="center"/>
        <w:rPr>
          <w:rFonts w:cs="Times New Roman"/>
          <w:sz w:val="28"/>
          <w:szCs w:val="28"/>
        </w:rPr>
      </w:pPr>
    </w:p>
    <w:tbl>
      <w:tblPr>
        <w:tblW w:w="9571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D75C65" w:rsidTr="00C85BEB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C65" w:rsidRDefault="00D75C65" w:rsidP="00C85BEB">
            <w:pPr>
              <w:pStyle w:val="Standard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Программа</w:t>
            </w:r>
            <w:proofErr w:type="spellEnd"/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рассмотрена</w:t>
            </w:r>
            <w:proofErr w:type="spellEnd"/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педагогическим</w:t>
            </w:r>
            <w:proofErr w:type="spellEnd"/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советом</w:t>
            </w:r>
            <w:proofErr w:type="spellEnd"/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школы</w:t>
            </w:r>
            <w:proofErr w:type="spellEnd"/>
          </w:p>
          <w:p w:rsidR="00D75C65" w:rsidRDefault="00D75C65" w:rsidP="00C85BEB">
            <w:pPr>
              <w:pStyle w:val="Standard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Протокол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№</w:t>
            </w: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  <w:r w:rsidR="00813922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от</w:t>
            </w:r>
            <w:proofErr w:type="spellEnd"/>
          </w:p>
          <w:p w:rsidR="00D75C65" w:rsidRDefault="00D75C65" w:rsidP="00C85BEB">
            <w:pPr>
              <w:pStyle w:val="Standard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31 августа</w:t>
            </w:r>
            <w:r>
              <w:rPr>
                <w:rFonts w:cs="Times New Roman"/>
                <w:sz w:val="28"/>
                <w:szCs w:val="28"/>
              </w:rPr>
              <w:t xml:space="preserve"> 20</w:t>
            </w:r>
            <w:r>
              <w:rPr>
                <w:rFonts w:cs="Times New Roman"/>
                <w:sz w:val="28"/>
                <w:szCs w:val="28"/>
                <w:lang w:val="ru-RU"/>
              </w:rPr>
              <w:t>22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C65" w:rsidRDefault="00D75C65" w:rsidP="00C85BEB">
            <w:pPr>
              <w:pStyle w:val="Standard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«УТВЕРЖДАЮ»</w:t>
            </w:r>
          </w:p>
          <w:p w:rsidR="00D75C65" w:rsidRPr="00D75C65" w:rsidRDefault="00D75C65" w:rsidP="00C85BEB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Директор</w:t>
            </w:r>
            <w:proofErr w:type="spellEnd"/>
            <w:r>
              <w:rPr>
                <w:rFonts w:cs="Times New Roman"/>
                <w:sz w:val="28"/>
                <w:szCs w:val="28"/>
              </w:rPr>
              <w:t>_______/</w:t>
            </w:r>
            <w:r>
              <w:rPr>
                <w:rFonts w:cs="Times New Roman"/>
                <w:sz w:val="28"/>
                <w:szCs w:val="28"/>
                <w:lang w:val="ru-RU"/>
              </w:rPr>
              <w:t>Герасимова И. А.</w:t>
            </w:r>
            <w:r>
              <w:rPr>
                <w:rFonts w:cs="Times New Roman"/>
                <w:sz w:val="28"/>
                <w:szCs w:val="28"/>
              </w:rPr>
              <w:t>/</w:t>
            </w:r>
          </w:p>
          <w:p w:rsidR="00D75C65" w:rsidRDefault="00D75C65" w:rsidP="00C85BEB">
            <w:pPr>
              <w:pStyle w:val="Standard"/>
              <w:tabs>
                <w:tab w:val="left" w:pos="815"/>
              </w:tabs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Приказ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№___ </w:t>
            </w:r>
            <w:proofErr w:type="spellStart"/>
            <w:r>
              <w:rPr>
                <w:rFonts w:cs="Times New Roman"/>
                <w:sz w:val="28"/>
                <w:szCs w:val="28"/>
              </w:rPr>
              <w:t>от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_________________</w:t>
            </w:r>
          </w:p>
        </w:tc>
      </w:tr>
    </w:tbl>
    <w:p w:rsidR="00D75C65" w:rsidRDefault="00D75C65" w:rsidP="00D75C65">
      <w:pPr>
        <w:spacing w:line="360" w:lineRule="auto"/>
        <w:ind w:firstLine="567"/>
        <w:contextualSpacing/>
        <w:jc w:val="center"/>
        <w:rPr>
          <w:b/>
        </w:rPr>
      </w:pPr>
    </w:p>
    <w:p w:rsidR="00D75C65" w:rsidRDefault="00D75C65" w:rsidP="00D75C65">
      <w:pPr>
        <w:spacing w:line="360" w:lineRule="auto"/>
        <w:ind w:firstLine="567"/>
        <w:contextualSpacing/>
        <w:jc w:val="center"/>
        <w:rPr>
          <w:b/>
        </w:rPr>
      </w:pPr>
    </w:p>
    <w:p w:rsidR="00D75C65" w:rsidRPr="007C62E5" w:rsidRDefault="00D75C65" w:rsidP="00D75C65">
      <w:pPr>
        <w:spacing w:line="360" w:lineRule="auto"/>
        <w:ind w:firstLine="567"/>
        <w:contextualSpacing/>
        <w:jc w:val="center"/>
        <w:rPr>
          <w:b/>
        </w:rPr>
      </w:pPr>
    </w:p>
    <w:p w:rsidR="00D75C65" w:rsidRPr="00543284" w:rsidRDefault="00D75C65" w:rsidP="00D75C65">
      <w:pPr>
        <w:spacing w:line="360" w:lineRule="auto"/>
        <w:contextualSpacing/>
        <w:jc w:val="both"/>
        <w:rPr>
          <w:sz w:val="28"/>
        </w:rPr>
      </w:pPr>
    </w:p>
    <w:p w:rsidR="00D75C65" w:rsidRPr="00D75C65" w:rsidRDefault="00D75C65" w:rsidP="00D75C65">
      <w:pPr>
        <w:tabs>
          <w:tab w:val="left" w:pos="4111"/>
        </w:tabs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32"/>
        </w:rPr>
      </w:pPr>
    </w:p>
    <w:p w:rsidR="00D75C65" w:rsidRPr="00D75C65" w:rsidRDefault="00D75C65" w:rsidP="00D75C65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44"/>
          <w:szCs w:val="28"/>
        </w:rPr>
      </w:pPr>
      <w:r w:rsidRPr="00D75C65">
        <w:rPr>
          <w:rFonts w:ascii="Times New Roman" w:hAnsi="Times New Roman" w:cs="Times New Roman"/>
          <w:b/>
          <w:bCs/>
          <w:sz w:val="44"/>
          <w:szCs w:val="28"/>
        </w:rPr>
        <w:t xml:space="preserve">Рабочая программа </w:t>
      </w:r>
      <w:r w:rsidRPr="00D75C65">
        <w:rPr>
          <w:rFonts w:ascii="Times New Roman" w:hAnsi="Times New Roman" w:cs="Times New Roman"/>
          <w:b/>
          <w:bCs/>
          <w:sz w:val="44"/>
          <w:szCs w:val="28"/>
        </w:rPr>
        <w:br/>
        <w:t>курса внеурочной деятельности</w:t>
      </w:r>
    </w:p>
    <w:p w:rsidR="00D75C65" w:rsidRPr="00D75C65" w:rsidRDefault="00D75C65" w:rsidP="00D75C65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44"/>
          <w:szCs w:val="28"/>
        </w:rPr>
      </w:pPr>
      <w:r w:rsidRPr="00D75C65">
        <w:rPr>
          <w:rFonts w:ascii="Times New Roman" w:hAnsi="Times New Roman" w:cs="Times New Roman"/>
          <w:b/>
          <w:bCs/>
          <w:sz w:val="44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44"/>
          <w:szCs w:val="28"/>
        </w:rPr>
        <w:t>Моя профессиональная перспектива</w:t>
      </w:r>
      <w:r w:rsidRPr="00D75C65">
        <w:rPr>
          <w:rFonts w:ascii="Times New Roman" w:hAnsi="Times New Roman" w:cs="Times New Roman"/>
          <w:b/>
          <w:bCs/>
          <w:sz w:val="44"/>
          <w:szCs w:val="28"/>
        </w:rPr>
        <w:t xml:space="preserve">» </w:t>
      </w:r>
    </w:p>
    <w:p w:rsidR="00D75C65" w:rsidRPr="00D75C65" w:rsidRDefault="00D75C65" w:rsidP="00D75C65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bCs/>
          <w:sz w:val="20"/>
        </w:rPr>
      </w:pPr>
      <w:r w:rsidRPr="00D75C65">
        <w:rPr>
          <w:rFonts w:ascii="Times New Roman" w:hAnsi="Times New Roman" w:cs="Times New Roman"/>
          <w:b/>
          <w:bCs/>
          <w:sz w:val="28"/>
          <w:szCs w:val="28"/>
        </w:rPr>
        <w:t xml:space="preserve">Направление: </w:t>
      </w:r>
      <w:r>
        <w:rPr>
          <w:rFonts w:ascii="Times New Roman" w:hAnsi="Times New Roman" w:cs="Times New Roman"/>
          <w:b/>
          <w:bCs/>
          <w:sz w:val="28"/>
          <w:szCs w:val="28"/>
        </w:rPr>
        <w:t>социальное</w:t>
      </w:r>
      <w:r w:rsidRPr="00D75C65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Возраст учащихся: </w:t>
      </w:r>
      <w:r>
        <w:rPr>
          <w:rFonts w:ascii="Times New Roman" w:hAnsi="Times New Roman" w:cs="Times New Roman"/>
          <w:b/>
          <w:bCs/>
          <w:sz w:val="28"/>
          <w:szCs w:val="28"/>
        </w:rPr>
        <w:t>13-14</w:t>
      </w:r>
      <w:r w:rsidRPr="00D75C65">
        <w:rPr>
          <w:rFonts w:ascii="Times New Roman" w:hAnsi="Times New Roman" w:cs="Times New Roman"/>
          <w:b/>
          <w:bCs/>
          <w:sz w:val="28"/>
          <w:szCs w:val="28"/>
        </w:rPr>
        <w:t xml:space="preserve"> лет</w:t>
      </w:r>
      <w:r w:rsidRPr="00D75C65">
        <w:rPr>
          <w:rFonts w:ascii="Times New Roman" w:hAnsi="Times New Roman" w:cs="Times New Roman"/>
          <w:b/>
          <w:bCs/>
          <w:sz w:val="28"/>
          <w:szCs w:val="28"/>
        </w:rPr>
        <w:br/>
        <w:t>Срок реализации: 1 год</w:t>
      </w:r>
    </w:p>
    <w:p w:rsidR="00D75C65" w:rsidRPr="00D75C65" w:rsidRDefault="00D75C65" w:rsidP="00D75C65">
      <w:pPr>
        <w:spacing w:line="360" w:lineRule="auto"/>
        <w:ind w:right="-2"/>
        <w:contextualSpacing/>
        <w:jc w:val="both"/>
        <w:rPr>
          <w:rFonts w:ascii="Times New Roman" w:hAnsi="Times New Roman" w:cs="Times New Roman"/>
          <w:b/>
        </w:rPr>
      </w:pPr>
    </w:p>
    <w:p w:rsidR="00D75C65" w:rsidRDefault="00D75C65" w:rsidP="00D75C65">
      <w:pPr>
        <w:tabs>
          <w:tab w:val="left" w:pos="5529"/>
        </w:tabs>
        <w:spacing w:line="360" w:lineRule="auto"/>
        <w:contextualSpacing/>
      </w:pPr>
    </w:p>
    <w:p w:rsidR="00D75C65" w:rsidRDefault="00D75C65" w:rsidP="00D75C65">
      <w:pPr>
        <w:tabs>
          <w:tab w:val="left" w:pos="5529"/>
        </w:tabs>
        <w:spacing w:line="360" w:lineRule="auto"/>
        <w:contextualSpacing/>
      </w:pPr>
    </w:p>
    <w:p w:rsidR="00D75C65" w:rsidRPr="00D75C65" w:rsidRDefault="00D75C65" w:rsidP="00D75C65">
      <w:pPr>
        <w:tabs>
          <w:tab w:val="left" w:pos="5529"/>
        </w:tabs>
        <w:spacing w:line="360" w:lineRule="auto"/>
        <w:contextualSpacing/>
        <w:rPr>
          <w:rFonts w:ascii="Times New Roman" w:hAnsi="Times New Roman" w:cs="Times New Roman"/>
        </w:rPr>
      </w:pPr>
    </w:p>
    <w:p w:rsidR="00D75C65" w:rsidRPr="00D75C65" w:rsidRDefault="00D75C65" w:rsidP="00D75C65">
      <w:pPr>
        <w:tabs>
          <w:tab w:val="left" w:pos="5529"/>
        </w:tabs>
        <w:spacing w:line="360" w:lineRule="auto"/>
        <w:contextualSpacing/>
        <w:jc w:val="right"/>
        <w:rPr>
          <w:rFonts w:ascii="Times New Roman" w:hAnsi="Times New Roman" w:cs="Times New Roman"/>
        </w:rPr>
      </w:pPr>
      <w:r w:rsidRPr="00D75C65">
        <w:rPr>
          <w:rFonts w:ascii="Times New Roman" w:hAnsi="Times New Roman" w:cs="Times New Roman"/>
        </w:rPr>
        <w:t xml:space="preserve">Автор-составитель: </w:t>
      </w:r>
    </w:p>
    <w:p w:rsidR="00D75C65" w:rsidRPr="00D75C65" w:rsidRDefault="00D75C65" w:rsidP="00D75C65">
      <w:pPr>
        <w:tabs>
          <w:tab w:val="left" w:pos="5529"/>
        </w:tabs>
        <w:spacing w:line="360" w:lineRule="auto"/>
        <w:contextualSpacing/>
        <w:jc w:val="right"/>
        <w:rPr>
          <w:rFonts w:ascii="Times New Roman" w:hAnsi="Times New Roman" w:cs="Times New Roman"/>
        </w:rPr>
      </w:pPr>
      <w:r w:rsidRPr="00D75C65">
        <w:rPr>
          <w:rFonts w:ascii="Times New Roman" w:hAnsi="Times New Roman" w:cs="Times New Roman"/>
        </w:rPr>
        <w:t xml:space="preserve">Пахомова Рада </w:t>
      </w:r>
      <w:proofErr w:type="spellStart"/>
      <w:r w:rsidRPr="00D75C65">
        <w:rPr>
          <w:rFonts w:ascii="Times New Roman" w:hAnsi="Times New Roman" w:cs="Times New Roman"/>
        </w:rPr>
        <w:t>Ринатовна</w:t>
      </w:r>
      <w:proofErr w:type="spellEnd"/>
    </w:p>
    <w:p w:rsidR="00D75C65" w:rsidRPr="00D75C65" w:rsidRDefault="00D75C65" w:rsidP="00D75C65">
      <w:pPr>
        <w:tabs>
          <w:tab w:val="left" w:pos="5529"/>
        </w:tabs>
        <w:spacing w:line="360" w:lineRule="auto"/>
        <w:contextualSpacing/>
        <w:jc w:val="right"/>
        <w:rPr>
          <w:rFonts w:ascii="Times New Roman" w:hAnsi="Times New Roman" w:cs="Times New Roman"/>
        </w:rPr>
      </w:pPr>
      <w:r w:rsidRPr="00D75C65">
        <w:rPr>
          <w:rFonts w:ascii="Times New Roman" w:hAnsi="Times New Roman" w:cs="Times New Roman"/>
        </w:rPr>
        <w:t>учитель иностранных языков</w:t>
      </w:r>
    </w:p>
    <w:p w:rsidR="00D75C65" w:rsidRPr="00D75C65" w:rsidRDefault="00D75C65" w:rsidP="00D75C65">
      <w:pPr>
        <w:tabs>
          <w:tab w:val="left" w:pos="5529"/>
        </w:tabs>
        <w:spacing w:line="360" w:lineRule="auto"/>
        <w:contextualSpacing/>
        <w:rPr>
          <w:rFonts w:ascii="Times New Roman" w:hAnsi="Times New Roman" w:cs="Times New Roman"/>
        </w:rPr>
      </w:pPr>
    </w:p>
    <w:p w:rsidR="00D75C65" w:rsidRDefault="00D75C65" w:rsidP="00D75C65">
      <w:pPr>
        <w:tabs>
          <w:tab w:val="left" w:pos="5529"/>
        </w:tabs>
        <w:ind w:firstLine="567"/>
        <w:contextualSpacing/>
        <w:jc w:val="center"/>
        <w:rPr>
          <w:rFonts w:ascii="Times New Roman" w:hAnsi="Times New Roman" w:cs="Times New Roman"/>
          <w:sz w:val="28"/>
        </w:rPr>
      </w:pPr>
      <w:r w:rsidRPr="00D75C65">
        <w:rPr>
          <w:rFonts w:ascii="Times New Roman" w:hAnsi="Times New Roman" w:cs="Times New Roman"/>
          <w:sz w:val="28"/>
        </w:rPr>
        <w:t>с. Рамзай</w:t>
      </w:r>
    </w:p>
    <w:p w:rsidR="00D75C65" w:rsidRDefault="00D75C6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D75C65" w:rsidRPr="001D3713" w:rsidRDefault="00D75C65" w:rsidP="00D75C65">
      <w:pPr>
        <w:tabs>
          <w:tab w:val="left" w:pos="5529"/>
        </w:tabs>
        <w:ind w:firstLine="567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1D3713">
        <w:rPr>
          <w:rFonts w:ascii="Times New Roman" w:hAnsi="Times New Roman" w:cs="Times New Roman"/>
          <w:sz w:val="24"/>
          <w:szCs w:val="28"/>
        </w:rPr>
        <w:lastRenderedPageBreak/>
        <w:t xml:space="preserve">Программа  внеурочной деятельности </w:t>
      </w:r>
    </w:p>
    <w:p w:rsidR="00D75C65" w:rsidRPr="001D3713" w:rsidRDefault="00D75C65" w:rsidP="00D75C65">
      <w:pPr>
        <w:tabs>
          <w:tab w:val="left" w:pos="5529"/>
        </w:tabs>
        <w:ind w:firstLine="567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1D3713">
        <w:rPr>
          <w:rFonts w:ascii="Times New Roman" w:hAnsi="Times New Roman" w:cs="Times New Roman"/>
          <w:sz w:val="24"/>
          <w:szCs w:val="28"/>
        </w:rPr>
        <w:t>Содержание:</w:t>
      </w:r>
    </w:p>
    <w:p w:rsidR="00D75C65" w:rsidRPr="001D3713" w:rsidRDefault="00D75C65" w:rsidP="00D75C65">
      <w:pPr>
        <w:tabs>
          <w:tab w:val="left" w:pos="5529"/>
        </w:tabs>
        <w:ind w:firstLine="567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D75C65" w:rsidRPr="001D3713" w:rsidRDefault="00D75C65" w:rsidP="00D75C65">
      <w:pPr>
        <w:pStyle w:val="1"/>
        <w:tabs>
          <w:tab w:val="right" w:leader="dot" w:pos="9622"/>
        </w:tabs>
        <w:spacing w:before="0"/>
        <w:ind w:firstLine="567"/>
        <w:contextualSpacing/>
        <w:rPr>
          <w:rFonts w:ascii="Times New Roman" w:hAnsi="Times New Roman"/>
          <w:b w:val="0"/>
          <w:szCs w:val="28"/>
        </w:rPr>
      </w:pPr>
      <w:r w:rsidRPr="001D3713">
        <w:rPr>
          <w:rFonts w:ascii="Times New Roman" w:hAnsi="Times New Roman"/>
          <w:b w:val="0"/>
          <w:szCs w:val="28"/>
        </w:rPr>
        <w:t>1. Планируемые результаты изучения программы</w:t>
      </w:r>
      <w:r w:rsidR="00A84808" w:rsidRPr="001D3713">
        <w:rPr>
          <w:rFonts w:ascii="Times New Roman" w:hAnsi="Times New Roman"/>
          <w:b w:val="0"/>
          <w:szCs w:val="28"/>
        </w:rPr>
        <w:fldChar w:fldCharType="begin"/>
      </w:r>
      <w:r w:rsidRPr="001D3713">
        <w:rPr>
          <w:rFonts w:ascii="Times New Roman" w:hAnsi="Times New Roman"/>
          <w:b w:val="0"/>
          <w:szCs w:val="28"/>
        </w:rPr>
        <w:instrText xml:space="preserve"> TOC \o "1-3" </w:instrText>
      </w:r>
      <w:r w:rsidR="00A84808" w:rsidRPr="001D3713">
        <w:rPr>
          <w:rFonts w:ascii="Times New Roman" w:hAnsi="Times New Roman"/>
          <w:b w:val="0"/>
          <w:szCs w:val="28"/>
        </w:rPr>
        <w:fldChar w:fldCharType="separate"/>
      </w:r>
    </w:p>
    <w:p w:rsidR="00D75C65" w:rsidRPr="001D3713" w:rsidRDefault="00D75C65" w:rsidP="00D75C65">
      <w:pPr>
        <w:pStyle w:val="1"/>
        <w:tabs>
          <w:tab w:val="right" w:leader="dot" w:pos="9622"/>
        </w:tabs>
        <w:spacing w:before="0"/>
        <w:ind w:firstLine="567"/>
        <w:contextualSpacing/>
        <w:rPr>
          <w:rFonts w:ascii="Times New Roman" w:hAnsi="Times New Roman"/>
          <w:b w:val="0"/>
          <w:szCs w:val="28"/>
        </w:rPr>
      </w:pPr>
      <w:r w:rsidRPr="001D3713">
        <w:rPr>
          <w:rFonts w:ascii="Times New Roman" w:hAnsi="Times New Roman"/>
          <w:b w:val="0"/>
          <w:szCs w:val="28"/>
        </w:rPr>
        <w:t>2. Содержание программы</w:t>
      </w:r>
    </w:p>
    <w:p w:rsidR="00D75C65" w:rsidRPr="001D3713" w:rsidRDefault="00D75C65" w:rsidP="00D75C65">
      <w:pPr>
        <w:pStyle w:val="1"/>
        <w:tabs>
          <w:tab w:val="right" w:leader="dot" w:pos="9622"/>
        </w:tabs>
        <w:spacing w:before="0"/>
        <w:ind w:firstLine="567"/>
        <w:contextualSpacing/>
        <w:rPr>
          <w:rFonts w:ascii="Times New Roman" w:hAnsi="Times New Roman"/>
          <w:b w:val="0"/>
          <w:szCs w:val="28"/>
        </w:rPr>
      </w:pPr>
      <w:r w:rsidRPr="001D3713">
        <w:rPr>
          <w:rFonts w:ascii="Times New Roman" w:hAnsi="Times New Roman"/>
          <w:b w:val="0"/>
          <w:szCs w:val="28"/>
        </w:rPr>
        <w:t>3.Тематическое планирование.</w:t>
      </w:r>
    </w:p>
    <w:p w:rsidR="00D75C65" w:rsidRPr="001D3713" w:rsidRDefault="00D75C65" w:rsidP="00D75C65">
      <w:pPr>
        <w:ind w:firstLine="567"/>
        <w:contextualSpacing/>
        <w:rPr>
          <w:rFonts w:ascii="Times New Roman" w:hAnsi="Times New Roman" w:cs="Times New Roman"/>
          <w:sz w:val="24"/>
          <w:szCs w:val="28"/>
        </w:rPr>
      </w:pPr>
    </w:p>
    <w:p w:rsidR="00D75C65" w:rsidRPr="001D3713" w:rsidRDefault="00D75C65" w:rsidP="00D75C65">
      <w:pPr>
        <w:pStyle w:val="1"/>
        <w:tabs>
          <w:tab w:val="right" w:leader="dot" w:pos="9622"/>
        </w:tabs>
        <w:spacing w:before="0"/>
        <w:ind w:firstLine="567"/>
        <w:contextualSpacing/>
        <w:rPr>
          <w:rFonts w:ascii="Times New Roman" w:hAnsi="Times New Roman"/>
          <w:b w:val="0"/>
          <w:szCs w:val="28"/>
        </w:rPr>
      </w:pPr>
    </w:p>
    <w:p w:rsidR="00D75C65" w:rsidRPr="001D3713" w:rsidRDefault="00A84808" w:rsidP="00D75C65">
      <w:pPr>
        <w:tabs>
          <w:tab w:val="left" w:pos="5529"/>
        </w:tabs>
        <w:ind w:firstLine="567"/>
        <w:contextualSpacing/>
        <w:jc w:val="center"/>
        <w:rPr>
          <w:rFonts w:ascii="Times New Roman" w:hAnsi="Times New Roman" w:cs="Times New Roman"/>
          <w:sz w:val="20"/>
        </w:rPr>
      </w:pPr>
      <w:r w:rsidRPr="001D3713">
        <w:rPr>
          <w:rFonts w:ascii="Times New Roman" w:hAnsi="Times New Roman" w:cs="Times New Roman"/>
          <w:sz w:val="24"/>
          <w:szCs w:val="28"/>
        </w:rPr>
        <w:fldChar w:fldCharType="end"/>
      </w:r>
    </w:p>
    <w:p w:rsidR="00D75C65" w:rsidRPr="00D75C65" w:rsidRDefault="00D75C65" w:rsidP="00D75C65">
      <w:pPr>
        <w:tabs>
          <w:tab w:val="left" w:pos="5529"/>
        </w:tabs>
        <w:ind w:firstLine="567"/>
        <w:contextualSpacing/>
        <w:jc w:val="center"/>
        <w:rPr>
          <w:rFonts w:ascii="Times New Roman" w:hAnsi="Times New Roman" w:cs="Times New Roman"/>
        </w:rPr>
      </w:pPr>
    </w:p>
    <w:p w:rsidR="00D75C65" w:rsidRDefault="00D75C65">
      <w:r>
        <w:br w:type="page"/>
      </w:r>
    </w:p>
    <w:p w:rsidR="00D75C65" w:rsidRDefault="00D75C65" w:rsidP="00D75C6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C65">
        <w:rPr>
          <w:rFonts w:ascii="Times New Roman" w:hAnsi="Times New Roman" w:cs="Times New Roman"/>
          <w:sz w:val="24"/>
          <w:szCs w:val="24"/>
        </w:rPr>
        <w:lastRenderedPageBreak/>
        <w:t>Программа «</w:t>
      </w:r>
      <w:r>
        <w:rPr>
          <w:rFonts w:ascii="Times New Roman" w:hAnsi="Times New Roman" w:cs="Times New Roman"/>
          <w:sz w:val="24"/>
          <w:szCs w:val="24"/>
        </w:rPr>
        <w:t>Моя профессиональная перспектива</w:t>
      </w:r>
      <w:r w:rsidRPr="00D75C65">
        <w:rPr>
          <w:rFonts w:ascii="Times New Roman" w:hAnsi="Times New Roman" w:cs="Times New Roman"/>
          <w:sz w:val="24"/>
          <w:szCs w:val="24"/>
        </w:rPr>
        <w:t xml:space="preserve">» предназначена для дополнительного обучения и воспитания в системе школьного образования и рассчитана на 1 год обучения. </w:t>
      </w:r>
      <w:r>
        <w:rPr>
          <w:rFonts w:ascii="Times New Roman" w:hAnsi="Times New Roman" w:cs="Times New Roman"/>
          <w:sz w:val="24"/>
          <w:szCs w:val="24"/>
        </w:rPr>
        <w:br/>
      </w:r>
      <w:r w:rsidRPr="00D75C65">
        <w:rPr>
          <w:rFonts w:ascii="Times New Roman" w:hAnsi="Times New Roman" w:cs="Times New Roman"/>
          <w:sz w:val="24"/>
          <w:szCs w:val="24"/>
        </w:rPr>
        <w:t xml:space="preserve">Создание данной программы связано с переходом на ФГОС ООО.        </w:t>
      </w:r>
    </w:p>
    <w:p w:rsidR="00D75C65" w:rsidRPr="00D75C65" w:rsidRDefault="00D75C65" w:rsidP="00D75C6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C65">
        <w:rPr>
          <w:rFonts w:ascii="Times New Roman" w:hAnsi="Times New Roman" w:cs="Times New Roman"/>
          <w:sz w:val="24"/>
          <w:szCs w:val="24"/>
        </w:rPr>
        <w:t xml:space="preserve">Ключевое отличие нового образовательного стандарта – переход от </w:t>
      </w:r>
      <w:proofErr w:type="spellStart"/>
      <w:r w:rsidRPr="00D75C65">
        <w:rPr>
          <w:rFonts w:ascii="Times New Roman" w:hAnsi="Times New Roman" w:cs="Times New Roman"/>
          <w:sz w:val="24"/>
          <w:szCs w:val="24"/>
        </w:rPr>
        <w:t>минимизационного</w:t>
      </w:r>
      <w:proofErr w:type="spellEnd"/>
      <w:r w:rsidRPr="00D75C65">
        <w:rPr>
          <w:rFonts w:ascii="Times New Roman" w:hAnsi="Times New Roman" w:cs="Times New Roman"/>
          <w:sz w:val="24"/>
          <w:szCs w:val="24"/>
        </w:rPr>
        <w:t xml:space="preserve"> подхода к конструированию образовательного пространства на основе принципа фундаментальности образования. Развитие личности обеспечивается формированием универсальных учебных действий на основе системно-</w:t>
      </w:r>
      <w:proofErr w:type="spellStart"/>
      <w:r w:rsidRPr="00D75C65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D75C65">
        <w:rPr>
          <w:rFonts w:ascii="Times New Roman" w:hAnsi="Times New Roman" w:cs="Times New Roman"/>
          <w:sz w:val="24"/>
          <w:szCs w:val="24"/>
        </w:rPr>
        <w:t xml:space="preserve"> подхода. Универсальные учебные действия создают возможность самостоятельного успешного усвоения новых знаний, умений и компетентностей. Термин УУД обозначает умение ученика учиться, самостоятельно усваивать новые знания и умения, включая организацию этого процесса. Существенное место должны занять </w:t>
      </w:r>
      <w:proofErr w:type="spellStart"/>
      <w:r w:rsidRPr="00D75C6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D75C65">
        <w:rPr>
          <w:rFonts w:ascii="Times New Roman" w:hAnsi="Times New Roman" w:cs="Times New Roman"/>
          <w:sz w:val="24"/>
          <w:szCs w:val="24"/>
        </w:rPr>
        <w:t xml:space="preserve"> учебные </w:t>
      </w:r>
      <w:proofErr w:type="spellStart"/>
      <w:r w:rsidRPr="00D75C65">
        <w:rPr>
          <w:rFonts w:ascii="Times New Roman" w:hAnsi="Times New Roman" w:cs="Times New Roman"/>
          <w:sz w:val="24"/>
          <w:szCs w:val="24"/>
        </w:rPr>
        <w:t>действия</w:t>
      </w:r>
      <w:proofErr w:type="gramStart"/>
      <w:r w:rsidRPr="00D75C6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D75C65">
        <w:rPr>
          <w:rFonts w:ascii="Times New Roman" w:hAnsi="Times New Roman" w:cs="Times New Roman"/>
          <w:sz w:val="24"/>
          <w:szCs w:val="24"/>
        </w:rPr>
        <w:t>чень</w:t>
      </w:r>
      <w:proofErr w:type="spellEnd"/>
      <w:r w:rsidRPr="00D75C65">
        <w:rPr>
          <w:rFonts w:ascii="Times New Roman" w:hAnsi="Times New Roman" w:cs="Times New Roman"/>
          <w:sz w:val="24"/>
          <w:szCs w:val="24"/>
        </w:rPr>
        <w:t xml:space="preserve"> важно формирование ключевых компетенций учащихся.</w:t>
      </w:r>
    </w:p>
    <w:p w:rsidR="00D75C65" w:rsidRPr="00D75C65" w:rsidRDefault="00D75C65" w:rsidP="00D75C6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C65">
        <w:rPr>
          <w:rFonts w:ascii="Times New Roman" w:hAnsi="Times New Roman" w:cs="Times New Roman"/>
          <w:sz w:val="24"/>
          <w:szCs w:val="24"/>
        </w:rPr>
        <w:t>В соответствии с учебным планом МБОУ СОШ им. М. Н. Загоскина с. Рамзай данная программа рассчитана на 1 час в неделю.</w:t>
      </w:r>
    </w:p>
    <w:p w:rsidR="00C85BEB" w:rsidRPr="00BD50BE" w:rsidRDefault="00C85BEB" w:rsidP="00C85BE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0BE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proofErr w:type="gramStart"/>
      <w:r w:rsidRPr="00BD50BE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BD50BE">
        <w:rPr>
          <w:rFonts w:ascii="Times New Roman" w:hAnsi="Times New Roman" w:cs="Times New Roman"/>
          <w:b/>
          <w:sz w:val="24"/>
          <w:szCs w:val="24"/>
        </w:rPr>
        <w:t xml:space="preserve"> программы курса </w:t>
      </w:r>
    </w:p>
    <w:p w:rsidR="00C85BEB" w:rsidRDefault="00C85BEB" w:rsidP="00C85BE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0BE">
        <w:rPr>
          <w:rFonts w:ascii="Times New Roman" w:hAnsi="Times New Roman" w:cs="Times New Roman"/>
          <w:b/>
          <w:sz w:val="24"/>
          <w:szCs w:val="24"/>
        </w:rPr>
        <w:t>«Мир профессий»</w:t>
      </w:r>
    </w:p>
    <w:p w:rsidR="00C85BEB" w:rsidRPr="00BD50BE" w:rsidRDefault="00C85BEB" w:rsidP="00C85BEB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BEB" w:rsidRPr="00BD50BE" w:rsidRDefault="00C85BEB" w:rsidP="00C85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50BE">
        <w:rPr>
          <w:rFonts w:ascii="Times New Roman" w:hAnsi="Times New Roman" w:cs="Times New Roman"/>
          <w:sz w:val="24"/>
          <w:szCs w:val="24"/>
        </w:rPr>
        <w:t xml:space="preserve">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стандарта. Содержание программы курса «Мир профессий», формы и методы работы позволят достичь следующих результатов: </w:t>
      </w:r>
    </w:p>
    <w:p w:rsidR="00C85BEB" w:rsidRPr="00BD50BE" w:rsidRDefault="00C85BEB" w:rsidP="00C85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50BE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 </w:t>
      </w:r>
      <w:r w:rsidRPr="00BD50BE">
        <w:rPr>
          <w:rFonts w:ascii="Times New Roman" w:hAnsi="Times New Roman" w:cs="Times New Roman"/>
          <w:sz w:val="24"/>
          <w:szCs w:val="24"/>
        </w:rPr>
        <w:t xml:space="preserve">результаты освоения обучающимися внеурочной образовательной программы «Мир профессий» можно считать следующее: </w:t>
      </w:r>
    </w:p>
    <w:p w:rsidR="00C85BEB" w:rsidRPr="00BD50BE" w:rsidRDefault="00C85BEB" w:rsidP="00C85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50BE">
        <w:rPr>
          <w:rFonts w:ascii="Times New Roman" w:hAnsi="Times New Roman" w:cs="Times New Roman"/>
          <w:sz w:val="24"/>
          <w:szCs w:val="24"/>
        </w:rPr>
        <w:sym w:font="Symbol" w:char="F0B7"/>
      </w:r>
      <w:r w:rsidRPr="00BD50BE">
        <w:rPr>
          <w:rFonts w:ascii="Times New Roman" w:hAnsi="Times New Roman" w:cs="Times New Roman"/>
          <w:sz w:val="24"/>
          <w:szCs w:val="24"/>
        </w:rPr>
        <w:t xml:space="preserve"> овладение начальными сведениями об особенностях различных профессий, их происхождении и назначении; </w:t>
      </w:r>
    </w:p>
    <w:p w:rsidR="00C85BEB" w:rsidRPr="00BD50BE" w:rsidRDefault="00C85BEB" w:rsidP="00C85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50BE">
        <w:rPr>
          <w:rFonts w:ascii="Times New Roman" w:hAnsi="Times New Roman" w:cs="Times New Roman"/>
          <w:sz w:val="24"/>
          <w:szCs w:val="24"/>
        </w:rPr>
        <w:sym w:font="Symbol" w:char="F0B7"/>
      </w:r>
      <w:r w:rsidRPr="00BD50BE">
        <w:rPr>
          <w:rFonts w:ascii="Times New Roman" w:hAnsi="Times New Roman" w:cs="Times New Roman"/>
          <w:sz w:val="24"/>
          <w:szCs w:val="24"/>
        </w:rPr>
        <w:t xml:space="preserve"> формирование позитивных отношений школьника к базовым ценностям общества (человек, природа, мир, знания, труд, культура), ценностного отношения к социальной реальности в целом; </w:t>
      </w:r>
    </w:p>
    <w:p w:rsidR="00C85BEB" w:rsidRPr="00BD50BE" w:rsidRDefault="00C85BEB" w:rsidP="00C85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50BE">
        <w:rPr>
          <w:rFonts w:ascii="Times New Roman" w:hAnsi="Times New Roman" w:cs="Times New Roman"/>
          <w:sz w:val="24"/>
          <w:szCs w:val="24"/>
        </w:rPr>
        <w:sym w:font="Symbol" w:char="F0B7"/>
      </w:r>
      <w:r w:rsidRPr="00BD50BE">
        <w:rPr>
          <w:rFonts w:ascii="Times New Roman" w:hAnsi="Times New Roman" w:cs="Times New Roman"/>
          <w:sz w:val="24"/>
          <w:szCs w:val="24"/>
        </w:rPr>
        <w:t xml:space="preserve"> формирование коммуникативной, этической, социальной компетентности школьников.</w:t>
      </w:r>
    </w:p>
    <w:p w:rsidR="00C85BEB" w:rsidRPr="00BD50BE" w:rsidRDefault="00C85BEB" w:rsidP="00C85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50BE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BD50BE">
        <w:rPr>
          <w:rFonts w:ascii="Times New Roman" w:hAnsi="Times New Roman" w:cs="Times New Roman"/>
          <w:sz w:val="24"/>
          <w:szCs w:val="24"/>
        </w:rPr>
        <w:t xml:space="preserve"> результаты: </w:t>
      </w:r>
    </w:p>
    <w:p w:rsidR="00C85BEB" w:rsidRPr="00BD50BE" w:rsidRDefault="00C85BEB" w:rsidP="00C85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50BE">
        <w:rPr>
          <w:rFonts w:ascii="Times New Roman" w:hAnsi="Times New Roman" w:cs="Times New Roman"/>
          <w:i/>
          <w:sz w:val="24"/>
          <w:szCs w:val="24"/>
        </w:rPr>
        <w:t>Регулятивные</w:t>
      </w:r>
      <w:r w:rsidRPr="00BD50BE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 предвосхищать результат; адекватно воспринимать предложения учителей, товарищей, родителей и других людей по исправлению допущенных ошибок; концентрация воли для преодоления интеллектуальных затруднений; стабилизация эмоционального состояния для решения различных задач. </w:t>
      </w:r>
    </w:p>
    <w:p w:rsidR="00C85BEB" w:rsidRPr="00BD50BE" w:rsidRDefault="00C85BEB" w:rsidP="00C85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D50BE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r w:rsidRPr="00BD50BE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 ставить вопросы; обращаться за помощью; формулировать свои затруднения; предлагать помощь и сотрудничество; определять цели, функции участников, способы взаимодействия; договариваться о распределении функций и ролей в совместной деятельности; формулировать собственное мнение и позицию; координировать и принимать различные позиции во взаимодействии. </w:t>
      </w:r>
    </w:p>
    <w:p w:rsidR="00C85BEB" w:rsidRPr="00BD50BE" w:rsidRDefault="00C85BEB" w:rsidP="00C85BE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50BE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 w:rsidRPr="00BD50BE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действия: ставить и формулировать проблемы; осознанно и произвольно строить сообщения в устной и письменной форме, в том числе творческого и исследовательского характера; узнавать, называть и определять объекты и явления окружающей действительности в соответствии с содержанием учебных предметов; запись, фиксация информации об окружающем мире, в том числе с помощью ИКТ;</w:t>
      </w:r>
      <w:proofErr w:type="gramEnd"/>
      <w:r w:rsidRPr="00BD50BE">
        <w:rPr>
          <w:rFonts w:ascii="Times New Roman" w:hAnsi="Times New Roman" w:cs="Times New Roman"/>
          <w:sz w:val="24"/>
          <w:szCs w:val="24"/>
        </w:rPr>
        <w:t xml:space="preserve"> установление причинно-следственных связей.</w:t>
      </w:r>
    </w:p>
    <w:p w:rsidR="00C85BEB" w:rsidRPr="00C85BEB" w:rsidRDefault="00C85BEB" w:rsidP="00C85BEB"/>
    <w:p w:rsidR="00C85BEB" w:rsidRPr="00C85BEB" w:rsidRDefault="00C85BEB" w:rsidP="00C85BEB">
      <w:pPr>
        <w:spacing w:after="0" w:line="0" w:lineRule="atLeast"/>
        <w:ind w:right="-207"/>
        <w:jc w:val="center"/>
        <w:rPr>
          <w:rFonts w:ascii="Times New Roman" w:eastAsia="Times New Roman" w:hAnsi="Times New Roman" w:cs="Arial"/>
          <w:b/>
          <w:i/>
          <w:sz w:val="26"/>
          <w:szCs w:val="20"/>
        </w:rPr>
      </w:pPr>
      <w:r w:rsidRPr="00C85BEB">
        <w:rPr>
          <w:rFonts w:ascii="Times New Roman" w:eastAsia="Times New Roman" w:hAnsi="Times New Roman" w:cs="Arial"/>
          <w:b/>
          <w:i/>
          <w:sz w:val="26"/>
          <w:szCs w:val="20"/>
        </w:rPr>
        <w:t>Содержание курса</w:t>
      </w:r>
    </w:p>
    <w:p w:rsidR="00C85BEB" w:rsidRPr="00DA406F" w:rsidRDefault="00C85BEB" w:rsidP="00C85BEB">
      <w:pPr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DA406F" w:rsidRPr="00DA406F" w:rsidRDefault="00DA406F" w:rsidP="00DA406F">
      <w:pPr>
        <w:tabs>
          <w:tab w:val="left" w:pos="368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A406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85BEB" w:rsidRPr="00DA406F">
        <w:rPr>
          <w:rFonts w:ascii="Times New Roman" w:hAnsi="Times New Roman" w:cs="Times New Roman"/>
          <w:b/>
          <w:sz w:val="24"/>
          <w:szCs w:val="24"/>
        </w:rPr>
        <w:t xml:space="preserve">Что такое профориентация. Многообразие мира профессий.   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C85BEB" w:rsidRPr="00DA406F" w:rsidRDefault="00C85BEB" w:rsidP="00DA406F">
      <w:pPr>
        <w:tabs>
          <w:tab w:val="left" w:pos="368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406F">
        <w:rPr>
          <w:rFonts w:ascii="Times New Roman" w:hAnsi="Times New Roman" w:cs="Times New Roman"/>
          <w:sz w:val="24"/>
          <w:szCs w:val="24"/>
        </w:rPr>
        <w:lastRenderedPageBreak/>
        <w:t xml:space="preserve">Профессиональная </w:t>
      </w:r>
      <w:r w:rsidR="001A7056">
        <w:rPr>
          <w:rFonts w:ascii="Times New Roman" w:hAnsi="Times New Roman" w:cs="Times New Roman"/>
          <w:sz w:val="24"/>
          <w:szCs w:val="24"/>
        </w:rPr>
        <w:t>деятельность как способ самореа</w:t>
      </w:r>
      <w:r w:rsidRPr="00DA406F">
        <w:rPr>
          <w:rFonts w:ascii="Times New Roman" w:hAnsi="Times New Roman" w:cs="Times New Roman"/>
          <w:sz w:val="24"/>
          <w:szCs w:val="24"/>
        </w:rPr>
        <w:t xml:space="preserve">лизации личности. Обсуждение правил работы на </w:t>
      </w:r>
      <w:proofErr w:type="gramStart"/>
      <w:r w:rsidRPr="00DA406F">
        <w:rPr>
          <w:rFonts w:ascii="Times New Roman" w:hAnsi="Times New Roman" w:cs="Times New Roman"/>
          <w:sz w:val="24"/>
          <w:szCs w:val="24"/>
        </w:rPr>
        <w:t>за-</w:t>
      </w:r>
      <w:proofErr w:type="spellStart"/>
      <w:r w:rsidRPr="00DA406F">
        <w:rPr>
          <w:rFonts w:ascii="Times New Roman" w:hAnsi="Times New Roman" w:cs="Times New Roman"/>
          <w:sz w:val="24"/>
          <w:szCs w:val="24"/>
        </w:rPr>
        <w:t>нятиях</w:t>
      </w:r>
      <w:proofErr w:type="spellEnd"/>
      <w:proofErr w:type="gramEnd"/>
      <w:r w:rsidRPr="00DA406F">
        <w:rPr>
          <w:rFonts w:ascii="Times New Roman" w:hAnsi="Times New Roman" w:cs="Times New Roman"/>
          <w:sz w:val="24"/>
          <w:szCs w:val="24"/>
        </w:rPr>
        <w:t xml:space="preserve">. Сбор информации. Практическая работа: работа с анкетой на определение основных мотивов выбора профессии. </w:t>
      </w:r>
    </w:p>
    <w:p w:rsidR="00DA406F" w:rsidRPr="00DA406F" w:rsidRDefault="00DA406F" w:rsidP="00DA406F">
      <w:pPr>
        <w:tabs>
          <w:tab w:val="left" w:pos="368"/>
        </w:tabs>
        <w:spacing w:after="0" w:line="238" w:lineRule="auto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DA406F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85BEB" w:rsidRPr="00DA406F">
        <w:rPr>
          <w:rFonts w:ascii="Times New Roman" w:hAnsi="Times New Roman" w:cs="Times New Roman"/>
          <w:b/>
          <w:sz w:val="24"/>
          <w:szCs w:val="24"/>
        </w:rPr>
        <w:t>Рынок образовательных услуг и рынок труда в области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C85BEB" w:rsidRPr="00DA406F" w:rsidRDefault="00DA406F" w:rsidP="00DA406F">
      <w:pPr>
        <w:tabs>
          <w:tab w:val="left" w:pos="368"/>
        </w:tabs>
        <w:spacing w:after="0" w:line="23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06F">
        <w:rPr>
          <w:rFonts w:ascii="Times New Roman" w:hAnsi="Times New Roman" w:cs="Times New Roman"/>
          <w:sz w:val="24"/>
          <w:szCs w:val="24"/>
        </w:rPr>
        <w:t>Выбор и моделирование профессии. Формула выбора профессии «Хочу-могу-</w:t>
      </w:r>
      <w:proofErr w:type="spellStart"/>
      <w:r w:rsidRPr="00DA406F">
        <w:rPr>
          <w:rFonts w:ascii="Times New Roman" w:hAnsi="Times New Roman" w:cs="Times New Roman"/>
          <w:sz w:val="24"/>
          <w:szCs w:val="24"/>
        </w:rPr>
        <w:t>надо»</w:t>
      </w:r>
      <w:proofErr w:type="gramStart"/>
      <w:r w:rsidRPr="00DA406F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A406F">
        <w:rPr>
          <w:rFonts w:ascii="Times New Roman" w:hAnsi="Times New Roman" w:cs="Times New Roman"/>
          <w:sz w:val="24"/>
          <w:szCs w:val="24"/>
        </w:rPr>
        <w:t>истема</w:t>
      </w:r>
      <w:proofErr w:type="spellEnd"/>
      <w:r w:rsidRPr="00DA406F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в РФ и возможности </w:t>
      </w:r>
      <w:r w:rsidR="001A7056">
        <w:rPr>
          <w:rFonts w:ascii="Times New Roman" w:hAnsi="Times New Roman" w:cs="Times New Roman"/>
          <w:sz w:val="24"/>
          <w:szCs w:val="24"/>
        </w:rPr>
        <w:t>приобретения профессии. Государ</w:t>
      </w:r>
      <w:r w:rsidRPr="00DA406F">
        <w:rPr>
          <w:rFonts w:ascii="Times New Roman" w:hAnsi="Times New Roman" w:cs="Times New Roman"/>
          <w:sz w:val="24"/>
          <w:szCs w:val="24"/>
        </w:rPr>
        <w:t>ственные и коммерческие организации, оказывающие услуги по профор</w:t>
      </w:r>
      <w:r w:rsidR="001A7056">
        <w:rPr>
          <w:rFonts w:ascii="Times New Roman" w:hAnsi="Times New Roman" w:cs="Times New Roman"/>
          <w:sz w:val="24"/>
          <w:szCs w:val="24"/>
        </w:rPr>
        <w:t>иентации трудоустройству молоде</w:t>
      </w:r>
      <w:r w:rsidRPr="00DA406F">
        <w:rPr>
          <w:rFonts w:ascii="Times New Roman" w:hAnsi="Times New Roman" w:cs="Times New Roman"/>
          <w:sz w:val="24"/>
          <w:szCs w:val="24"/>
        </w:rPr>
        <w:t>жи в регионе. Встр</w:t>
      </w:r>
      <w:r w:rsidR="001A7056">
        <w:rPr>
          <w:rFonts w:ascii="Times New Roman" w:hAnsi="Times New Roman" w:cs="Times New Roman"/>
          <w:sz w:val="24"/>
          <w:szCs w:val="24"/>
        </w:rPr>
        <w:t>еча с представителями Центра за</w:t>
      </w:r>
      <w:r w:rsidRPr="00DA406F">
        <w:rPr>
          <w:rFonts w:ascii="Times New Roman" w:hAnsi="Times New Roman" w:cs="Times New Roman"/>
          <w:sz w:val="24"/>
          <w:szCs w:val="24"/>
        </w:rPr>
        <w:t xml:space="preserve">нятости. Развивающие процедуры: </w:t>
      </w:r>
      <w:r w:rsidR="001A7056">
        <w:rPr>
          <w:rFonts w:ascii="Times New Roman" w:hAnsi="Times New Roman" w:cs="Times New Roman"/>
          <w:sz w:val="24"/>
          <w:szCs w:val="24"/>
        </w:rPr>
        <w:t>Просмотр инфор</w:t>
      </w:r>
      <w:r w:rsidRPr="00DA406F">
        <w:rPr>
          <w:rFonts w:ascii="Times New Roman" w:hAnsi="Times New Roman" w:cs="Times New Roman"/>
          <w:sz w:val="24"/>
          <w:szCs w:val="24"/>
        </w:rPr>
        <w:t>мационных ролико</w:t>
      </w:r>
      <w:r w:rsidR="001A7056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A7056"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 w:rsidR="001A7056">
        <w:rPr>
          <w:rFonts w:ascii="Times New Roman" w:hAnsi="Times New Roman" w:cs="Times New Roman"/>
          <w:sz w:val="24"/>
          <w:szCs w:val="24"/>
        </w:rPr>
        <w:t xml:space="preserve"> и ВУЗов области, а так</w:t>
      </w:r>
      <w:r w:rsidRPr="00DA406F">
        <w:rPr>
          <w:rFonts w:ascii="Times New Roman" w:hAnsi="Times New Roman" w:cs="Times New Roman"/>
          <w:sz w:val="24"/>
          <w:szCs w:val="24"/>
        </w:rPr>
        <w:t xml:space="preserve">же визитные </w:t>
      </w:r>
    </w:p>
    <w:p w:rsidR="00C85BEB" w:rsidRPr="00DA406F" w:rsidRDefault="00C85BEB" w:rsidP="00C85BEB">
      <w:pPr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DA406F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DA406F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85BEB" w:rsidRPr="00DA406F">
        <w:rPr>
          <w:rFonts w:ascii="Times New Roman" w:hAnsi="Times New Roman" w:cs="Times New Roman"/>
          <w:b/>
          <w:sz w:val="24"/>
          <w:szCs w:val="24"/>
        </w:rPr>
        <w:t>Интересы и выбор профессии («хочу»)</w:t>
      </w:r>
      <w:r w:rsidR="00A202AB" w:rsidRPr="00A20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DA406F" w:rsidRDefault="00DA406F" w:rsidP="00DA406F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Мотивы выбора профессии. Тактика осуществления «выбора»: «хочу» - «могу» - «надо». Профессиональные интересы. Активная роль личности при выборе профессии. </w:t>
      </w:r>
    </w:p>
    <w:p w:rsidR="00DA406F" w:rsidRPr="00DA406F" w:rsidRDefault="00DA406F" w:rsidP="00DA406F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Практическая работа: конференция «Профессия, которую я выбираю» - подготовка и защита </w:t>
      </w:r>
      <w:proofErr w:type="spellStart"/>
      <w:r w:rsidRPr="00DA406F">
        <w:rPr>
          <w:color w:val="auto"/>
        </w:rPr>
        <w:t>профориентационных</w:t>
      </w:r>
      <w:proofErr w:type="spellEnd"/>
      <w:r w:rsidRPr="00DA406F">
        <w:rPr>
          <w:color w:val="auto"/>
        </w:rPr>
        <w:t xml:space="preserve"> проектов - презентация профессий (интеграция с уроком информатики).  Развивающие процедуры: дискуссия на тему: «Профессия, которую я выбираю». </w:t>
      </w:r>
    </w:p>
    <w:p w:rsidR="00C85BEB" w:rsidRPr="00DA406F" w:rsidRDefault="00C85BEB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DA406F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DA406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85BEB" w:rsidRPr="00DA406F">
        <w:rPr>
          <w:rFonts w:ascii="Times New Roman" w:hAnsi="Times New Roman" w:cs="Times New Roman"/>
          <w:b/>
          <w:sz w:val="24"/>
          <w:szCs w:val="24"/>
        </w:rPr>
        <w:t>Склонности и профессиональная направленность («могу»).</w:t>
      </w:r>
      <w:r w:rsidR="00A202AB" w:rsidRPr="00A20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DA406F" w:rsidRDefault="00DA406F" w:rsidP="00DA406F">
      <w:pPr>
        <w:pStyle w:val="Default"/>
        <w:rPr>
          <w:color w:val="auto"/>
        </w:rPr>
      </w:pPr>
      <w:r w:rsidRPr="00DA406F">
        <w:rPr>
          <w:color w:val="auto"/>
        </w:rPr>
        <w:t xml:space="preserve">Практическая работа: </w:t>
      </w:r>
      <w:r w:rsidR="001A7056">
        <w:rPr>
          <w:color w:val="auto"/>
        </w:rPr>
        <w:t>работа с анкетой на определе</w:t>
      </w:r>
      <w:r w:rsidRPr="00DA406F">
        <w:rPr>
          <w:color w:val="auto"/>
        </w:rPr>
        <w:t xml:space="preserve">ние основных мотивов выбора профессии. </w:t>
      </w:r>
    </w:p>
    <w:p w:rsidR="00C85BEB" w:rsidRPr="00DA406F" w:rsidRDefault="00C85BEB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DA406F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DA406F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C85BEB" w:rsidRPr="00DA406F">
        <w:rPr>
          <w:rFonts w:ascii="Times New Roman" w:hAnsi="Times New Roman" w:cs="Times New Roman"/>
          <w:b/>
          <w:sz w:val="24"/>
          <w:szCs w:val="24"/>
        </w:rPr>
        <w:t>Мотивы выбора профессии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DA406F" w:rsidRDefault="00DA406F" w:rsidP="00DA406F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Определение своего профессионального типа личности. Ошибки, которые наиболее часто допускаются при выборе профессии.  Диагностические методики: «Профессиональный тип личности» Дж. </w:t>
      </w:r>
      <w:proofErr w:type="spellStart"/>
      <w:r w:rsidRPr="00DA406F">
        <w:rPr>
          <w:color w:val="auto"/>
        </w:rPr>
        <w:t>Голланда</w:t>
      </w:r>
      <w:proofErr w:type="spellEnd"/>
      <w:r w:rsidRPr="00DA406F">
        <w:rPr>
          <w:color w:val="auto"/>
        </w:rPr>
        <w:t xml:space="preserve">. Развивающие процедуры: обсуждение результатов диагностических тестов. </w:t>
      </w:r>
    </w:p>
    <w:p w:rsidR="00C85BEB" w:rsidRPr="00DA406F" w:rsidRDefault="00C85BEB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DA406F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DA406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C85BEB" w:rsidRPr="00DA406F">
        <w:rPr>
          <w:rFonts w:ascii="Times New Roman" w:hAnsi="Times New Roman" w:cs="Times New Roman"/>
          <w:b/>
          <w:sz w:val="24"/>
          <w:szCs w:val="24"/>
        </w:rPr>
        <w:t>Профессиональный тип личности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DA406F" w:rsidRDefault="00DA406F" w:rsidP="00DA406F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Темперамент и выбор профессии. Интересы и выбор профессии. Склонности и профессиональная направленность. Диагностические методики: опросник </w:t>
      </w:r>
      <w:proofErr w:type="spellStart"/>
      <w:r w:rsidRPr="00DA406F">
        <w:rPr>
          <w:color w:val="auto"/>
        </w:rPr>
        <w:t>Айзенка</w:t>
      </w:r>
      <w:proofErr w:type="spellEnd"/>
      <w:r w:rsidRPr="00DA406F">
        <w:rPr>
          <w:color w:val="auto"/>
        </w:rPr>
        <w:t>, «Карта интересов» Е.А. Климова.</w:t>
      </w:r>
      <w:r w:rsidR="001A7056">
        <w:rPr>
          <w:color w:val="auto"/>
        </w:rPr>
        <w:t xml:space="preserve"> </w:t>
      </w:r>
      <w:r w:rsidRPr="00DA406F">
        <w:rPr>
          <w:color w:val="auto"/>
        </w:rPr>
        <w:t xml:space="preserve">Развивающие процедуры: обсуждение результатов диагностических тестов. </w:t>
      </w:r>
    </w:p>
    <w:p w:rsidR="00C85BEB" w:rsidRPr="00DA406F" w:rsidRDefault="00C85BEB" w:rsidP="00C85BEB">
      <w:pPr>
        <w:spacing w:after="0" w:line="46" w:lineRule="exact"/>
        <w:rPr>
          <w:rFonts w:ascii="Times New Roman" w:hAnsi="Times New Roman" w:cs="Times New Roman"/>
          <w:sz w:val="24"/>
          <w:szCs w:val="24"/>
        </w:rPr>
      </w:pPr>
    </w:p>
    <w:p w:rsidR="00DA406F" w:rsidRPr="00DA406F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DA406F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85BEB" w:rsidRPr="00DA406F">
        <w:rPr>
          <w:rFonts w:ascii="Times New Roman" w:hAnsi="Times New Roman" w:cs="Times New Roman"/>
          <w:b/>
          <w:sz w:val="24"/>
          <w:szCs w:val="24"/>
        </w:rPr>
        <w:t>Темперамент и выбор профессии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C85BEB" w:rsidRPr="00DA406F" w:rsidRDefault="00C85BEB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DA406F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DA406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C85BEB" w:rsidRPr="00DA406F">
        <w:rPr>
          <w:rFonts w:ascii="Times New Roman" w:hAnsi="Times New Roman" w:cs="Times New Roman"/>
          <w:b/>
          <w:sz w:val="24"/>
          <w:szCs w:val="24"/>
        </w:rPr>
        <w:t>Способности и выбор профессии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DA406F" w:rsidRDefault="00DA406F" w:rsidP="00DA406F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Что такое </w:t>
      </w:r>
      <w:proofErr w:type="gramStart"/>
      <w:r w:rsidRPr="00DA406F">
        <w:rPr>
          <w:color w:val="auto"/>
        </w:rPr>
        <w:t>способнос</w:t>
      </w:r>
      <w:r w:rsidR="001A7056">
        <w:rPr>
          <w:color w:val="auto"/>
        </w:rPr>
        <w:t>ти</w:t>
      </w:r>
      <w:proofErr w:type="gramEnd"/>
      <w:r w:rsidR="001A7056">
        <w:rPr>
          <w:color w:val="auto"/>
        </w:rPr>
        <w:t xml:space="preserve"> какого их влияние на род про</w:t>
      </w:r>
      <w:r w:rsidRPr="00DA406F">
        <w:rPr>
          <w:color w:val="auto"/>
        </w:rPr>
        <w:t xml:space="preserve">фессиональной деятельности. Лабораторная работа «Способности и условия их проявления» </w:t>
      </w:r>
    </w:p>
    <w:p w:rsidR="00C85BEB" w:rsidRPr="00DA406F" w:rsidRDefault="00C85BEB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DA406F" w:rsidRDefault="00DA406F" w:rsidP="00FE5771">
      <w:pPr>
        <w:tabs>
          <w:tab w:val="left" w:pos="368"/>
        </w:tabs>
        <w:spacing w:after="0" w:line="0" w:lineRule="atLeast"/>
        <w:ind w:left="368"/>
        <w:jc w:val="both"/>
        <w:rPr>
          <w:rFonts w:ascii="Times New Roman" w:hAnsi="Times New Roman" w:cs="Times New Roman"/>
          <w:sz w:val="24"/>
          <w:szCs w:val="24"/>
        </w:rPr>
      </w:pPr>
      <w:r w:rsidRPr="00DA406F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C85BEB" w:rsidRPr="00DA406F">
        <w:rPr>
          <w:rFonts w:ascii="Times New Roman" w:hAnsi="Times New Roman" w:cs="Times New Roman"/>
          <w:b/>
          <w:sz w:val="24"/>
          <w:szCs w:val="24"/>
        </w:rPr>
        <w:t>Анализ профессий.</w:t>
      </w:r>
      <w:r w:rsidR="00A202AB">
        <w:rPr>
          <w:rFonts w:ascii="Times New Roman" w:hAnsi="Times New Roman" w:cs="Times New Roman"/>
          <w:b/>
          <w:sz w:val="24"/>
          <w:szCs w:val="24"/>
        </w:rPr>
        <w:t xml:space="preserve"> (2ч.)</w:t>
      </w:r>
      <w:r w:rsidR="00C85BEB" w:rsidRPr="00DA406F">
        <w:rPr>
          <w:rFonts w:ascii="Times New Roman" w:hAnsi="Times New Roman" w:cs="Times New Roman"/>
          <w:sz w:val="24"/>
          <w:szCs w:val="24"/>
        </w:rPr>
        <w:t xml:space="preserve"> Современный рынок труда и его требования к профессионалу</w:t>
      </w:r>
    </w:p>
    <w:p w:rsidR="00DA406F" w:rsidRPr="00DA406F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Знакомство с понятием </w:t>
      </w:r>
      <w:r w:rsidR="001A7056">
        <w:rPr>
          <w:color w:val="auto"/>
        </w:rPr>
        <w:t>―профессия</w:t>
      </w:r>
      <w:r w:rsidRPr="00DA406F">
        <w:rPr>
          <w:color w:val="auto"/>
        </w:rPr>
        <w:t xml:space="preserve">, </w:t>
      </w:r>
      <w:proofErr w:type="spellStart"/>
      <w:r w:rsidRPr="00DA406F">
        <w:rPr>
          <w:color w:val="auto"/>
        </w:rPr>
        <w:t>профессио</w:t>
      </w:r>
      <w:r w:rsidR="001A7056">
        <w:rPr>
          <w:color w:val="auto"/>
        </w:rPr>
        <w:t>г</w:t>
      </w:r>
      <w:r w:rsidRPr="00DA406F">
        <w:rPr>
          <w:color w:val="auto"/>
        </w:rPr>
        <w:t>рамма</w:t>
      </w:r>
      <w:proofErr w:type="spellEnd"/>
      <w:r w:rsidRPr="00DA406F">
        <w:rPr>
          <w:color w:val="auto"/>
        </w:rPr>
        <w:t xml:space="preserve">. Классификация профессий по Е.А. Климову: типы профессий, требования профессии к человеку, орудия труда, условия труда. Формирование теоретических представлений и понятий, связанных с миром профессий. Активизация умственной активности. </w:t>
      </w:r>
    </w:p>
    <w:p w:rsidR="00DA406F" w:rsidRPr="00FE5771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Диагностические методики: ДДО. </w:t>
      </w:r>
      <w:r w:rsidR="00FE5771">
        <w:rPr>
          <w:color w:val="auto"/>
        </w:rPr>
        <w:t xml:space="preserve"> </w:t>
      </w:r>
      <w:proofErr w:type="spellStart"/>
      <w:r w:rsidRPr="00DA406F">
        <w:rPr>
          <w:color w:val="auto"/>
        </w:rPr>
        <w:t>Профориентационная</w:t>
      </w:r>
      <w:proofErr w:type="spellEnd"/>
      <w:r w:rsidRPr="00DA406F">
        <w:rPr>
          <w:color w:val="auto"/>
        </w:rPr>
        <w:t xml:space="preserve"> игра: ―Ассоциации‖. </w:t>
      </w:r>
      <w:r w:rsidR="00FE5771">
        <w:rPr>
          <w:color w:val="auto"/>
        </w:rPr>
        <w:t xml:space="preserve"> </w:t>
      </w:r>
      <w:r w:rsidRPr="00FE5771">
        <w:t xml:space="preserve">Развивающие процедуры: обсуждение результатов </w:t>
      </w:r>
    </w:p>
    <w:p w:rsidR="00C85BEB" w:rsidRPr="00DA406F" w:rsidRDefault="00C85BEB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FE5771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FE5771">
        <w:rPr>
          <w:rFonts w:ascii="Times New Roman" w:hAnsi="Times New Roman" w:cs="Times New Roman"/>
          <w:b/>
          <w:sz w:val="24"/>
          <w:szCs w:val="24"/>
        </w:rPr>
        <w:t>10.</w:t>
      </w:r>
      <w:r w:rsidR="00C85BEB" w:rsidRPr="00FE5771">
        <w:rPr>
          <w:rFonts w:ascii="Times New Roman" w:hAnsi="Times New Roman" w:cs="Times New Roman"/>
          <w:b/>
          <w:sz w:val="24"/>
          <w:szCs w:val="24"/>
        </w:rPr>
        <w:t>Профессии «человек-человек»</w:t>
      </w:r>
      <w:r w:rsidR="00A202AB" w:rsidRPr="00A20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FE5771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>Понятие о пр</w:t>
      </w:r>
      <w:r w:rsidR="001A7056">
        <w:rPr>
          <w:color w:val="auto"/>
        </w:rPr>
        <w:t>офессиональной пригодности. Про</w:t>
      </w:r>
      <w:r w:rsidRPr="00DA406F">
        <w:rPr>
          <w:color w:val="auto"/>
        </w:rPr>
        <w:t xml:space="preserve">фессионально важные качества личности. Призвание. Целеустремлѐнность. </w:t>
      </w:r>
      <w:r w:rsidR="00FE5771">
        <w:rPr>
          <w:color w:val="auto"/>
        </w:rPr>
        <w:t xml:space="preserve"> </w:t>
      </w:r>
      <w:r w:rsidRPr="00FE5771">
        <w:t>Лабораторная работа: «</w:t>
      </w:r>
      <w:proofErr w:type="gramStart"/>
      <w:r w:rsidRPr="00FE5771">
        <w:t>Профессиональная</w:t>
      </w:r>
      <w:proofErr w:type="gramEnd"/>
      <w:r w:rsidRPr="00FE5771">
        <w:t xml:space="preserve"> при-годность и здоровье» </w:t>
      </w:r>
    </w:p>
    <w:p w:rsidR="00C85BEB" w:rsidRPr="00DA406F" w:rsidRDefault="00C85BEB" w:rsidP="00C85BEB">
      <w:pPr>
        <w:spacing w:after="0" w:line="44" w:lineRule="exact"/>
        <w:rPr>
          <w:rFonts w:ascii="Times New Roman" w:hAnsi="Times New Roman" w:cs="Times New Roman"/>
          <w:sz w:val="24"/>
          <w:szCs w:val="24"/>
        </w:rPr>
      </w:pPr>
    </w:p>
    <w:p w:rsidR="00DA406F" w:rsidRPr="00FE5771" w:rsidRDefault="00DA406F" w:rsidP="00FE5771">
      <w:pPr>
        <w:tabs>
          <w:tab w:val="left" w:pos="368"/>
        </w:tabs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FE5771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C85BEB" w:rsidRPr="00FE5771">
        <w:rPr>
          <w:rFonts w:ascii="Times New Roman" w:hAnsi="Times New Roman" w:cs="Times New Roman"/>
          <w:b/>
          <w:sz w:val="24"/>
          <w:szCs w:val="24"/>
        </w:rPr>
        <w:t>Профессии «человек – знаковая система».</w:t>
      </w:r>
      <w:r w:rsidR="00A202AB" w:rsidRPr="00A20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DA406F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Составление формулы профессии, анализ профессии. Формирование представлений учащихся об основных психологических признаках профессиональной деятельности как обобщенных качествах, характеризующих виды профессионального труда; </w:t>
      </w:r>
    </w:p>
    <w:p w:rsidR="00DA406F" w:rsidRPr="00DA406F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выработка умения анализировать профессиональную деятельность на основе указанных признаков. </w:t>
      </w:r>
    </w:p>
    <w:p w:rsidR="00DA406F" w:rsidRPr="00DA406F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Практическая работа: составление формул профессий. </w:t>
      </w:r>
    </w:p>
    <w:p w:rsidR="00DA406F" w:rsidRPr="00DA406F" w:rsidRDefault="00DA406F" w:rsidP="00FE5771">
      <w:pPr>
        <w:tabs>
          <w:tab w:val="left" w:pos="368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406F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DA406F">
        <w:rPr>
          <w:rFonts w:ascii="Times New Roman" w:hAnsi="Times New Roman" w:cs="Times New Roman"/>
          <w:sz w:val="24"/>
          <w:szCs w:val="24"/>
        </w:rPr>
        <w:t xml:space="preserve"> игра: «Угадай профессию». </w:t>
      </w:r>
    </w:p>
    <w:p w:rsidR="00C85BEB" w:rsidRPr="00DA406F" w:rsidRDefault="00C85BEB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FE5771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FE5771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C85BEB" w:rsidRPr="00FE5771">
        <w:rPr>
          <w:rFonts w:ascii="Times New Roman" w:hAnsi="Times New Roman" w:cs="Times New Roman"/>
          <w:b/>
          <w:sz w:val="24"/>
          <w:szCs w:val="24"/>
        </w:rPr>
        <w:t>Профессии «человек – техника».</w:t>
      </w:r>
      <w:r w:rsidR="00A202AB" w:rsidRPr="00A20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FE5771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lastRenderedPageBreak/>
        <w:t>Понятие о про</w:t>
      </w:r>
      <w:r w:rsidR="001A7056">
        <w:rPr>
          <w:color w:val="auto"/>
        </w:rPr>
        <w:t>фессиональной пригодности. Про</w:t>
      </w:r>
      <w:r w:rsidRPr="00DA406F">
        <w:rPr>
          <w:color w:val="auto"/>
        </w:rPr>
        <w:t xml:space="preserve">фессионально важные качества личности. Призвание. Целеустремлѐнность. </w:t>
      </w:r>
      <w:r w:rsidR="00FE5771">
        <w:rPr>
          <w:color w:val="auto"/>
        </w:rPr>
        <w:t xml:space="preserve"> </w:t>
      </w:r>
      <w:r w:rsidRPr="00FE5771">
        <w:t xml:space="preserve">Развивающие процедуры: дискуссия на тему «Мой выбор – моѐ призвание». </w:t>
      </w:r>
    </w:p>
    <w:p w:rsidR="00C85BEB" w:rsidRPr="00DA406F" w:rsidRDefault="00C85BEB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FE5771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FE5771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C85BEB" w:rsidRPr="00FE5771">
        <w:rPr>
          <w:rFonts w:ascii="Times New Roman" w:hAnsi="Times New Roman" w:cs="Times New Roman"/>
          <w:b/>
          <w:sz w:val="24"/>
          <w:szCs w:val="24"/>
        </w:rPr>
        <w:t>Профессии «человек – художественный образ».</w:t>
      </w:r>
      <w:r w:rsidR="00A202AB" w:rsidRPr="00A20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FE5771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>Понятие о пр</w:t>
      </w:r>
      <w:r w:rsidR="001A7056">
        <w:rPr>
          <w:color w:val="auto"/>
        </w:rPr>
        <w:t>офессиональной пригодности. Про</w:t>
      </w:r>
      <w:r w:rsidRPr="00DA406F">
        <w:rPr>
          <w:color w:val="auto"/>
        </w:rPr>
        <w:t xml:space="preserve">фессионально важные качества личности. Призвание. Целеустремлѐнность. </w:t>
      </w:r>
    </w:p>
    <w:p w:rsidR="00C85BEB" w:rsidRPr="00DA406F" w:rsidRDefault="00C85BEB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FE5771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FE5771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C85BEB" w:rsidRPr="00FE5771">
        <w:rPr>
          <w:rFonts w:ascii="Times New Roman" w:hAnsi="Times New Roman" w:cs="Times New Roman"/>
          <w:b/>
          <w:sz w:val="24"/>
          <w:szCs w:val="24"/>
        </w:rPr>
        <w:t>Профессии «человек – природа».</w:t>
      </w:r>
      <w:r w:rsidR="00A202AB" w:rsidRPr="00A20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DA406F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Понятие о профессиональной пригодности. Профессионально важные качества личности. Призвание. Целеустремлѐнность.  </w:t>
      </w:r>
      <w:proofErr w:type="spellStart"/>
      <w:r w:rsidRPr="00DA406F">
        <w:rPr>
          <w:color w:val="auto"/>
        </w:rPr>
        <w:t>Профориентационная</w:t>
      </w:r>
      <w:proofErr w:type="spellEnd"/>
      <w:r w:rsidRPr="00DA406F">
        <w:rPr>
          <w:color w:val="auto"/>
        </w:rPr>
        <w:t xml:space="preserve"> игра «Вакансия». </w:t>
      </w:r>
    </w:p>
    <w:p w:rsidR="00C85BEB" w:rsidRPr="00DA406F" w:rsidRDefault="00C85BEB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FE5771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FE5771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C85BEB" w:rsidRPr="00FE5771">
        <w:rPr>
          <w:rFonts w:ascii="Times New Roman" w:hAnsi="Times New Roman" w:cs="Times New Roman"/>
          <w:b/>
          <w:sz w:val="24"/>
          <w:szCs w:val="24"/>
        </w:rPr>
        <w:t>Ошибки при выборе профессии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DA406F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Свойства нервной системы, их взаимосвязь с индивидуальными особенностями поведения личности, значение нервной системы в профессиональной деятельности. Понятие «неблагоприятные производственные факторы». Работоспособность. Условия и режим работы. </w:t>
      </w:r>
      <w:r w:rsidR="00FE5771">
        <w:rPr>
          <w:color w:val="auto"/>
        </w:rPr>
        <w:t xml:space="preserve"> </w:t>
      </w:r>
      <w:r w:rsidRPr="00DA406F">
        <w:rPr>
          <w:color w:val="auto"/>
        </w:rPr>
        <w:t xml:space="preserve">Практическая работа: знакомство с нормативными документами по охране труда. </w:t>
      </w:r>
    </w:p>
    <w:p w:rsidR="00DA406F" w:rsidRPr="00DA406F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>Диагностические методики: «</w:t>
      </w:r>
      <w:proofErr w:type="spellStart"/>
      <w:r w:rsidRPr="00DA406F">
        <w:rPr>
          <w:color w:val="auto"/>
        </w:rPr>
        <w:t>Теппинг</w:t>
      </w:r>
      <w:proofErr w:type="spellEnd"/>
      <w:r w:rsidRPr="00DA406F">
        <w:rPr>
          <w:color w:val="auto"/>
        </w:rPr>
        <w:t xml:space="preserve">-тест», «Профессиональная пригодность и здоровье». </w:t>
      </w:r>
    </w:p>
    <w:p w:rsidR="00DA406F" w:rsidRPr="00DA406F" w:rsidRDefault="00DA406F" w:rsidP="00FE5771">
      <w:pPr>
        <w:pStyle w:val="a3"/>
        <w:tabs>
          <w:tab w:val="left" w:pos="368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A406F">
        <w:rPr>
          <w:rFonts w:ascii="Times New Roman" w:hAnsi="Times New Roman" w:cs="Times New Roman"/>
          <w:sz w:val="24"/>
          <w:szCs w:val="24"/>
        </w:rPr>
        <w:t xml:space="preserve">Развивающие процедуры: обсуждение результатов диагностических тестов. </w:t>
      </w:r>
    </w:p>
    <w:p w:rsidR="00C85BEB" w:rsidRPr="00DA406F" w:rsidRDefault="00C85BEB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DA406F" w:rsidRPr="00DA406F" w:rsidRDefault="00DA406F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DA406F" w:rsidRPr="00DA406F" w:rsidRDefault="00DA406F" w:rsidP="00C85BEB">
      <w:pPr>
        <w:spacing w:after="0" w:line="43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FE5771" w:rsidRDefault="00DA406F" w:rsidP="00DA406F">
      <w:pPr>
        <w:tabs>
          <w:tab w:val="left" w:pos="368"/>
        </w:tabs>
        <w:spacing w:after="0" w:line="0" w:lineRule="atLeast"/>
        <w:ind w:left="368"/>
        <w:rPr>
          <w:rFonts w:ascii="Times New Roman" w:hAnsi="Times New Roman" w:cs="Times New Roman"/>
          <w:b/>
          <w:sz w:val="24"/>
          <w:szCs w:val="24"/>
        </w:rPr>
      </w:pPr>
      <w:r w:rsidRPr="00FE5771">
        <w:rPr>
          <w:rFonts w:ascii="Times New Roman" w:hAnsi="Times New Roman" w:cs="Times New Roman"/>
          <w:b/>
          <w:sz w:val="24"/>
          <w:szCs w:val="24"/>
        </w:rPr>
        <w:t>16</w:t>
      </w:r>
      <w:r w:rsidR="00366CC8">
        <w:rPr>
          <w:rFonts w:ascii="Times New Roman" w:hAnsi="Times New Roman" w:cs="Times New Roman"/>
          <w:b/>
          <w:sz w:val="24"/>
          <w:szCs w:val="24"/>
        </w:rPr>
        <w:t>.</w:t>
      </w:r>
      <w:r w:rsidRPr="00FE57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85BEB" w:rsidRPr="00FE5771">
        <w:rPr>
          <w:rFonts w:ascii="Times New Roman" w:hAnsi="Times New Roman" w:cs="Times New Roman"/>
          <w:b/>
          <w:sz w:val="24"/>
          <w:szCs w:val="24"/>
        </w:rPr>
        <w:t>Профориентационная</w:t>
      </w:r>
      <w:proofErr w:type="spellEnd"/>
      <w:r w:rsidR="00C85BEB" w:rsidRPr="00FE5771">
        <w:rPr>
          <w:rFonts w:ascii="Times New Roman" w:hAnsi="Times New Roman" w:cs="Times New Roman"/>
          <w:b/>
          <w:sz w:val="24"/>
          <w:szCs w:val="24"/>
        </w:rPr>
        <w:t xml:space="preserve"> игра «Что? Где? Когда?»</w:t>
      </w:r>
      <w:r w:rsidR="00A202AB" w:rsidRPr="00A20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DA406F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Актуализация осознанного самостоятельного выбора (самоопределения) учащимися профессионального пути. Знакомство с новыми профессиями. </w:t>
      </w:r>
      <w:proofErr w:type="spellStart"/>
      <w:proofErr w:type="gramStart"/>
      <w:r w:rsidRPr="00DA406F">
        <w:rPr>
          <w:color w:val="auto"/>
        </w:rPr>
        <w:t>Разви-тие</w:t>
      </w:r>
      <w:proofErr w:type="spellEnd"/>
      <w:proofErr w:type="gramEnd"/>
      <w:r w:rsidRPr="00DA406F">
        <w:rPr>
          <w:color w:val="auto"/>
        </w:rPr>
        <w:t xml:space="preserve"> навыков целеполагания и планирования. Формирование информационного пространства. </w:t>
      </w:r>
    </w:p>
    <w:p w:rsidR="00DA406F" w:rsidRPr="00FE5771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>Практическая работа</w:t>
      </w:r>
      <w:r w:rsidR="001A7056">
        <w:rPr>
          <w:color w:val="auto"/>
        </w:rPr>
        <w:t>: автономный игровой тре</w:t>
      </w:r>
      <w:r w:rsidRPr="00DA406F">
        <w:rPr>
          <w:color w:val="auto"/>
        </w:rPr>
        <w:t xml:space="preserve">нинг по развитию </w:t>
      </w:r>
      <w:r w:rsidR="001A7056">
        <w:rPr>
          <w:color w:val="auto"/>
        </w:rPr>
        <w:t>навыков целеполагания и планиро</w:t>
      </w:r>
      <w:r w:rsidRPr="00DA406F">
        <w:rPr>
          <w:color w:val="auto"/>
        </w:rPr>
        <w:t>вания. Учащиеся знакомятся как с малоизвестными профессиями, так</w:t>
      </w:r>
      <w:r w:rsidR="001A7056">
        <w:rPr>
          <w:color w:val="auto"/>
        </w:rPr>
        <w:t xml:space="preserve"> и с традиционными. Учащиеся со</w:t>
      </w:r>
      <w:r w:rsidRPr="00DA406F">
        <w:rPr>
          <w:color w:val="auto"/>
        </w:rPr>
        <w:t xml:space="preserve">относят требования, которые предъявляет профессия с возможностями человека (претендента). </w:t>
      </w:r>
      <w:r w:rsidR="00FE5771">
        <w:rPr>
          <w:color w:val="auto"/>
        </w:rPr>
        <w:t xml:space="preserve"> </w:t>
      </w:r>
      <w:r w:rsidRPr="00FE5771">
        <w:t>Развивающие процедуры</w:t>
      </w:r>
      <w:r w:rsidR="001A7056">
        <w:t>: дискуссия по результа</w:t>
      </w:r>
      <w:r w:rsidRPr="00FE5771">
        <w:t xml:space="preserve">там выполненных заданий. </w:t>
      </w:r>
    </w:p>
    <w:p w:rsidR="00C85BEB" w:rsidRPr="00DA406F" w:rsidRDefault="00C85BEB" w:rsidP="00C85BEB">
      <w:pPr>
        <w:spacing w:after="0" w:line="78" w:lineRule="exact"/>
        <w:rPr>
          <w:rFonts w:ascii="Times New Roman" w:hAnsi="Times New Roman" w:cs="Times New Roman"/>
          <w:sz w:val="24"/>
          <w:szCs w:val="24"/>
        </w:rPr>
      </w:pPr>
    </w:p>
    <w:p w:rsidR="00C85BEB" w:rsidRPr="00FE5771" w:rsidRDefault="00DA406F" w:rsidP="00DA406F">
      <w:pPr>
        <w:tabs>
          <w:tab w:val="left" w:pos="368"/>
        </w:tabs>
        <w:spacing w:after="0" w:line="247" w:lineRule="auto"/>
        <w:ind w:left="368" w:right="760"/>
        <w:rPr>
          <w:rFonts w:ascii="Times New Roman" w:hAnsi="Times New Roman" w:cs="Times New Roman"/>
          <w:b/>
          <w:sz w:val="24"/>
          <w:szCs w:val="24"/>
        </w:rPr>
      </w:pPr>
      <w:r w:rsidRPr="00FE5771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C85BEB" w:rsidRPr="00FE5771">
        <w:rPr>
          <w:rFonts w:ascii="Times New Roman" w:hAnsi="Times New Roman" w:cs="Times New Roman"/>
          <w:b/>
          <w:sz w:val="24"/>
          <w:szCs w:val="24"/>
        </w:rPr>
        <w:t xml:space="preserve">Построение профессиональной перспективы. Составление резюме при </w:t>
      </w:r>
      <w:proofErr w:type="gramStart"/>
      <w:r w:rsidR="00C85BEB" w:rsidRPr="00FE5771">
        <w:rPr>
          <w:rFonts w:ascii="Times New Roman" w:hAnsi="Times New Roman" w:cs="Times New Roman"/>
          <w:b/>
          <w:sz w:val="24"/>
          <w:szCs w:val="24"/>
        </w:rPr>
        <w:t>при</w:t>
      </w:r>
      <w:proofErr w:type="gramEnd"/>
      <w:r w:rsidR="00C85BEB" w:rsidRPr="00FE5771">
        <w:rPr>
          <w:rFonts w:ascii="Times New Roman" w:hAnsi="Times New Roman" w:cs="Times New Roman"/>
          <w:b/>
          <w:sz w:val="24"/>
          <w:szCs w:val="24"/>
        </w:rPr>
        <w:t>ѐме на работу.</w:t>
      </w:r>
      <w:r w:rsidR="00A202AB" w:rsidRPr="00A202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2AB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DA406F" w:rsidRPr="00DA406F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>Резюме, правила соста</w:t>
      </w:r>
      <w:r w:rsidR="001A7056">
        <w:rPr>
          <w:color w:val="auto"/>
        </w:rPr>
        <w:t xml:space="preserve">вления. Навыки </w:t>
      </w:r>
      <w:proofErr w:type="spellStart"/>
      <w:r w:rsidR="001A7056">
        <w:rPr>
          <w:color w:val="auto"/>
        </w:rPr>
        <w:t>самопрезен</w:t>
      </w:r>
      <w:r w:rsidRPr="00DA406F">
        <w:rPr>
          <w:color w:val="auto"/>
        </w:rPr>
        <w:t>тации</w:t>
      </w:r>
      <w:proofErr w:type="spellEnd"/>
      <w:r w:rsidRPr="00DA406F">
        <w:rPr>
          <w:color w:val="auto"/>
        </w:rPr>
        <w:t>. Деловой этикет и его составляющие. Введение понятия ―профес</w:t>
      </w:r>
      <w:r w:rsidR="001A7056">
        <w:rPr>
          <w:color w:val="auto"/>
        </w:rPr>
        <w:t>сиональное взаимодействие‖. Про</w:t>
      </w:r>
      <w:r w:rsidRPr="00DA406F">
        <w:rPr>
          <w:color w:val="auto"/>
        </w:rPr>
        <w:t>фессиональная эт</w:t>
      </w:r>
      <w:r w:rsidR="001A7056">
        <w:rPr>
          <w:color w:val="auto"/>
        </w:rPr>
        <w:t>ика и культура деловых взаимоот</w:t>
      </w:r>
      <w:r w:rsidRPr="00DA406F">
        <w:rPr>
          <w:color w:val="auto"/>
        </w:rPr>
        <w:t xml:space="preserve">ношений. Профессиональное становление. </w:t>
      </w:r>
      <w:r w:rsidR="00FE5771">
        <w:rPr>
          <w:color w:val="auto"/>
        </w:rPr>
        <w:t xml:space="preserve"> </w:t>
      </w:r>
      <w:r w:rsidRPr="00FE5771">
        <w:t>Практическая работа: деловая игра «Интервью», упражнение «Резю</w:t>
      </w:r>
      <w:r w:rsidR="001A7056">
        <w:t>ме». Создание собственного резю</w:t>
      </w:r>
      <w:r w:rsidRPr="00FE5771">
        <w:t xml:space="preserve">ме (интеграция с уроком информатики). </w:t>
      </w:r>
      <w:r w:rsidR="00FE5771">
        <w:t xml:space="preserve"> </w:t>
      </w:r>
      <w:proofErr w:type="spellStart"/>
      <w:r w:rsidR="00C85BEB" w:rsidRPr="00DA406F">
        <w:t>Профориентационная</w:t>
      </w:r>
      <w:proofErr w:type="spellEnd"/>
      <w:r w:rsidR="00C85BEB" w:rsidRPr="00DA406F">
        <w:t xml:space="preserve"> игра «Вакансия».</w:t>
      </w:r>
      <w:r w:rsidR="00FE5771">
        <w:rPr>
          <w:color w:val="auto"/>
        </w:rPr>
        <w:t xml:space="preserve"> </w:t>
      </w:r>
      <w:r w:rsidRPr="00DA406F">
        <w:rPr>
          <w:color w:val="auto"/>
        </w:rPr>
        <w:t xml:space="preserve">Индивидуальный профессиональный план как средство реализации программы личностного и профессионального роста человека. Профессиональное прогнозирование и самоопределение </w:t>
      </w:r>
    </w:p>
    <w:p w:rsidR="00DA406F" w:rsidRPr="00DA406F" w:rsidRDefault="00DA406F" w:rsidP="00FE5771">
      <w:pPr>
        <w:pStyle w:val="Default"/>
        <w:jc w:val="both"/>
        <w:rPr>
          <w:color w:val="auto"/>
        </w:rPr>
      </w:pPr>
      <w:r w:rsidRPr="00DA406F">
        <w:rPr>
          <w:color w:val="auto"/>
        </w:rPr>
        <w:t xml:space="preserve">Практическая работа: составление и анализ личного профессионального плана. Написание творческого эссе на одну из предложенных тем: «Мир профессий и мой выбор», «Мое профессиональное будущее» (интеграция с уроком развития речи «Написание сочинений на заданную тему»). </w:t>
      </w:r>
    </w:p>
    <w:p w:rsidR="00C85BEB" w:rsidRPr="00DA406F" w:rsidRDefault="00DA406F" w:rsidP="00FE5771">
      <w:pPr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406F">
        <w:rPr>
          <w:rFonts w:ascii="Times New Roman" w:hAnsi="Times New Roman" w:cs="Times New Roman"/>
          <w:sz w:val="24"/>
          <w:szCs w:val="24"/>
        </w:rPr>
        <w:t xml:space="preserve">Развивающие процедуры: дискуссия по результатам выполненных заданий. </w:t>
      </w:r>
    </w:p>
    <w:p w:rsidR="00C85BEB" w:rsidRPr="00DA406F" w:rsidRDefault="00C85BEB" w:rsidP="00FE5771">
      <w:pPr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85BEB" w:rsidRPr="00C85BEB" w:rsidRDefault="00C85BEB" w:rsidP="00C85BEB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</w:rPr>
        <w:sectPr w:rsidR="00C85BEB" w:rsidRPr="00C85BEB">
          <w:pgSz w:w="11900" w:h="16838"/>
          <w:pgMar w:top="880" w:right="846" w:bottom="392" w:left="1212" w:header="0" w:footer="0" w:gutter="0"/>
          <w:cols w:space="0" w:equalWidth="0">
            <w:col w:w="9848"/>
          </w:cols>
          <w:docGrid w:linePitch="360"/>
        </w:sectPr>
      </w:pPr>
    </w:p>
    <w:p w:rsidR="00C85BEB" w:rsidRPr="00FE5771" w:rsidRDefault="00525FF6" w:rsidP="00C85BEB">
      <w:pPr>
        <w:spacing w:after="0" w:line="0" w:lineRule="atLeast"/>
        <w:ind w:right="-13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1" w:name="page10"/>
      <w:bookmarkEnd w:id="1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Тематическое планирование </w:t>
      </w: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817"/>
        <w:gridCol w:w="4253"/>
        <w:gridCol w:w="2693"/>
        <w:gridCol w:w="1701"/>
        <w:gridCol w:w="850"/>
      </w:tblGrid>
      <w:tr w:rsidR="00813922" w:rsidRPr="00FE5771" w:rsidTr="00525FF6">
        <w:tc>
          <w:tcPr>
            <w:tcW w:w="817" w:type="dxa"/>
          </w:tcPr>
          <w:p w:rsidR="00813922" w:rsidRPr="00FE5771" w:rsidRDefault="00813922" w:rsidP="00C85BEB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C85BEB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Название темы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FE5771" w:rsidRDefault="00813922" w:rsidP="00813922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Форма проведения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FE5771" w:rsidRDefault="00813922" w:rsidP="00813922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Вид занятия</w:t>
            </w:r>
          </w:p>
        </w:tc>
        <w:tc>
          <w:tcPr>
            <w:tcW w:w="850" w:type="dxa"/>
          </w:tcPr>
          <w:p w:rsidR="00813922" w:rsidRPr="00FE5771" w:rsidRDefault="00813922" w:rsidP="00C85BEB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Кол-во часов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Что такое профориентация.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Рынок образовательных услуг и рынок труда в области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tabs>
                <w:tab w:val="left" w:pos="368"/>
              </w:tabs>
              <w:spacing w:line="0" w:lineRule="atLeast"/>
              <w:ind w:lef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Интересы и выбор профессии («хочу»)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FE5771" w:rsidRDefault="00813922" w:rsidP="00813922">
            <w:pPr>
              <w:tabs>
                <w:tab w:val="left" w:pos="368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Склонности и профессиональная направленность («могу»).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Индивидуальная диагностика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Мотивы выбора профессии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Профессиональный тип личности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Индивидуальная диагностика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Темперамент и выбор профессии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Способности и выбор профессии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Профессиональные пробы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Анализ профессий.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Профессии «человек-человек»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Профессии «человек – знаковая система».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Профессии «человек – техника».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Профессии «человек – художественный образ».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Профессии «человек – природа».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FE5771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Ошибки при выборе профессии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813922" w:rsidP="00746576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813922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Теоретический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FE5771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tabs>
                <w:tab w:val="left" w:pos="368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 w:rsidRPr="00FE5771">
              <w:rPr>
                <w:rFonts w:ascii="Times New Roman" w:hAnsi="Times New Roman" w:cs="Times New Roman"/>
                <w:sz w:val="24"/>
                <w:szCs w:val="24"/>
              </w:rPr>
              <w:t xml:space="preserve"> игра «Что? Где? Когда?»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FE5771" w:rsidRDefault="00813922" w:rsidP="00813922">
            <w:pPr>
              <w:tabs>
                <w:tab w:val="left" w:pos="368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FE5771" w:rsidRDefault="00813922" w:rsidP="00813922">
            <w:pPr>
              <w:tabs>
                <w:tab w:val="left" w:pos="368"/>
              </w:tabs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922" w:rsidRPr="00FE5771" w:rsidTr="00525FF6">
        <w:tc>
          <w:tcPr>
            <w:tcW w:w="817" w:type="dxa"/>
          </w:tcPr>
          <w:p w:rsidR="00813922" w:rsidRPr="00FE5771" w:rsidRDefault="00813922" w:rsidP="00B563FE">
            <w:pPr>
              <w:spacing w:line="0" w:lineRule="atLeast"/>
              <w:ind w:right="-13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813922" w:rsidRPr="00FE5771" w:rsidRDefault="00813922" w:rsidP="00FE5771">
            <w:pPr>
              <w:spacing w:line="0" w:lineRule="atLeast"/>
              <w:ind w:right="-139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5771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профессиональной перспективы. Составление резюме при </w:t>
            </w:r>
            <w:proofErr w:type="gramStart"/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E5771">
              <w:rPr>
                <w:rFonts w:ascii="Times New Roman" w:hAnsi="Times New Roman" w:cs="Times New Roman"/>
                <w:sz w:val="24"/>
                <w:szCs w:val="24"/>
              </w:rPr>
              <w:t>ѐме на работу.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13922" w:rsidRPr="00813922" w:rsidRDefault="00AB66F0" w:rsidP="00FE5771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Профдиагностика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13922" w:rsidRPr="00813922" w:rsidRDefault="00813922" w:rsidP="00FE5771">
            <w:pPr>
              <w:spacing w:line="0" w:lineRule="atLeast"/>
              <w:ind w:right="-139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Практический</w:t>
            </w:r>
          </w:p>
        </w:tc>
        <w:tc>
          <w:tcPr>
            <w:tcW w:w="850" w:type="dxa"/>
          </w:tcPr>
          <w:p w:rsidR="00813922" w:rsidRPr="00813922" w:rsidRDefault="00813922" w:rsidP="00B563FE">
            <w:pPr>
              <w:spacing w:line="0" w:lineRule="atLeast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E5771" w:rsidRPr="00FE5771" w:rsidRDefault="00FE5771" w:rsidP="00FE5771">
      <w:pPr>
        <w:spacing w:after="0" w:line="0" w:lineRule="atLeast"/>
        <w:ind w:right="-139"/>
        <w:rPr>
          <w:rFonts w:ascii="Times New Roman" w:eastAsia="Times New Roman" w:hAnsi="Times New Roman" w:cs="Arial"/>
          <w:b/>
          <w:i/>
          <w:sz w:val="24"/>
          <w:szCs w:val="24"/>
        </w:rPr>
      </w:pPr>
      <w:r w:rsidRPr="00FE5771">
        <w:rPr>
          <w:rFonts w:ascii="Times New Roman" w:eastAsia="Times New Roman" w:hAnsi="Times New Roman" w:cs="Arial"/>
          <w:b/>
          <w:i/>
          <w:sz w:val="24"/>
          <w:szCs w:val="24"/>
        </w:rPr>
        <w:t xml:space="preserve">                                                                                                                  Всего часов: 34</w:t>
      </w:r>
    </w:p>
    <w:sectPr w:rsidR="00FE5771" w:rsidRPr="00FE5771" w:rsidSect="00FE5771">
      <w:pgSz w:w="11900" w:h="16838"/>
      <w:pgMar w:top="911" w:right="406" w:bottom="392" w:left="980" w:header="0" w:footer="0" w:gutter="0"/>
      <w:cols w:space="0" w:equalWidth="0">
        <w:col w:w="1052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6EF438C"/>
    <w:lvl w:ilvl="0" w:tplc="FFFFFFFF">
      <w:start w:val="9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140E0F7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352255A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109CF92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7FDCC2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1BEFD79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41A7C4C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2"/>
      <w:numFmt w:val="decimal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4E6AFB66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25E45D3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519B500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431BD7B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3F2DBA3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7C83E45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257130A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62BBD95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2"/>
    <w:multiLevelType w:val="hybridMultilevel"/>
    <w:tmpl w:val="436C6124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3"/>
    <w:multiLevelType w:val="hybridMultilevel"/>
    <w:tmpl w:val="628C895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4"/>
    <w:multiLevelType w:val="hybridMultilevel"/>
    <w:tmpl w:val="333AB10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•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5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6"/>
    <w:multiLevelType w:val="hybridMultilevel"/>
    <w:tmpl w:val="2443A858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7"/>
    <w:multiLevelType w:val="hybridMultilevel"/>
    <w:tmpl w:val="2D1D5AE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5C65"/>
    <w:rsid w:val="001A7056"/>
    <w:rsid w:val="001D3713"/>
    <w:rsid w:val="001D7F30"/>
    <w:rsid w:val="002074CA"/>
    <w:rsid w:val="00311948"/>
    <w:rsid w:val="00366CC8"/>
    <w:rsid w:val="00525FF6"/>
    <w:rsid w:val="00806BF3"/>
    <w:rsid w:val="00813922"/>
    <w:rsid w:val="00A02789"/>
    <w:rsid w:val="00A202AB"/>
    <w:rsid w:val="00A37032"/>
    <w:rsid w:val="00A84808"/>
    <w:rsid w:val="00AB66F0"/>
    <w:rsid w:val="00C85BEB"/>
    <w:rsid w:val="00D75C65"/>
    <w:rsid w:val="00D8324B"/>
    <w:rsid w:val="00DA406F"/>
    <w:rsid w:val="00F1555C"/>
    <w:rsid w:val="00FE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75C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toc 1"/>
    <w:basedOn w:val="a"/>
    <w:next w:val="a"/>
    <w:autoRedefine/>
    <w:rsid w:val="00D75C65"/>
    <w:pPr>
      <w:spacing w:before="120" w:after="0" w:line="240" w:lineRule="auto"/>
    </w:pPr>
    <w:rPr>
      <w:rFonts w:ascii="Cambria" w:eastAsia="MS ??" w:hAnsi="Cambria" w:cs="Times New Roman"/>
      <w:b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C85BEB"/>
  </w:style>
  <w:style w:type="paragraph" w:customStyle="1" w:styleId="Default">
    <w:name w:val="Default"/>
    <w:rsid w:val="00C85B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DA406F"/>
    <w:pPr>
      <w:ind w:left="720"/>
      <w:contextualSpacing/>
    </w:pPr>
  </w:style>
  <w:style w:type="table" w:styleId="a4">
    <w:name w:val="Table Grid"/>
    <w:basedOn w:val="a1"/>
    <w:uiPriority w:val="59"/>
    <w:rsid w:val="00FE57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2</cp:revision>
  <dcterms:created xsi:type="dcterms:W3CDTF">2023-01-10T15:18:00Z</dcterms:created>
  <dcterms:modified xsi:type="dcterms:W3CDTF">2023-01-10T15:18:00Z</dcterms:modified>
</cp:coreProperties>
</file>